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19" w:rsidRPr="006C7C19" w:rsidRDefault="00B256B6" w:rsidP="006C7C19">
      <w:pPr>
        <w:pStyle w:val="papertitle"/>
        <w:widowControl w:val="0"/>
        <w:pBdr>
          <w:left w:val="single" w:sz="4" w:space="4" w:color="auto"/>
        </w:pBdr>
        <w:adjustRightInd w:val="0"/>
        <w:snapToGrid w:val="0"/>
        <w:spacing w:after="0"/>
        <w:jc w:val="left"/>
        <w:rPr>
          <w:rFonts w:ascii="Palatino Linotype" w:hAnsi="Palatino Linotype"/>
          <w:b/>
        </w:rPr>
      </w:pPr>
      <w:r>
        <w:rPr>
          <w:rFonts w:ascii="Palatino Linotype" w:hAnsi="Palatino Linotype"/>
          <w:b/>
        </w:rPr>
        <w:t xml:space="preserve">Operations </w:t>
      </w:r>
      <w:r w:rsidR="002A63DF">
        <w:rPr>
          <w:rFonts w:ascii="Palatino Linotype" w:hAnsi="Palatino Linotype"/>
          <w:b/>
        </w:rPr>
        <w:t>o</w:t>
      </w:r>
      <w:r>
        <w:rPr>
          <w:rFonts w:ascii="Palatino Linotype" w:hAnsi="Palatino Linotype"/>
          <w:b/>
        </w:rPr>
        <w:t xml:space="preserve">n </w:t>
      </w:r>
      <w:r w:rsidR="00386E28">
        <w:rPr>
          <w:rFonts w:ascii="Palatino Linotype" w:hAnsi="Palatino Linotype"/>
          <w:b/>
        </w:rPr>
        <w:t xml:space="preserve">Quantum Physical </w:t>
      </w:r>
      <w:r>
        <w:rPr>
          <w:rFonts w:ascii="Palatino Linotype" w:hAnsi="Palatino Linotype"/>
          <w:b/>
        </w:rPr>
        <w:t>Artificial</w:t>
      </w:r>
      <w:r w:rsidR="005224D4">
        <w:rPr>
          <w:rFonts w:ascii="Palatino Linotype" w:hAnsi="Palatino Linotype"/>
          <w:b/>
        </w:rPr>
        <w:t xml:space="preserve"> </w:t>
      </w:r>
      <w:r w:rsidR="002A63DF">
        <w:rPr>
          <w:rFonts w:ascii="Palatino Linotype" w:hAnsi="Palatino Linotype"/>
          <w:b/>
        </w:rPr>
        <w:t>Neural Structures</w:t>
      </w:r>
    </w:p>
    <w:p w:rsidR="006C7C19" w:rsidRPr="006C7C19" w:rsidRDefault="006C7C19" w:rsidP="006C7C19">
      <w:pPr>
        <w:pStyle w:val="IEEEAuthorName"/>
        <w:widowControl w:val="0"/>
        <w:pBdr>
          <w:left w:val="single" w:sz="4" w:space="4" w:color="auto"/>
        </w:pBdr>
        <w:jc w:val="left"/>
        <w:rPr>
          <w:rFonts w:ascii="Palatino Linotype" w:hAnsi="Palatino Linotype"/>
          <w:szCs w:val="22"/>
        </w:rPr>
      </w:pPr>
      <w:r w:rsidRPr="006C7C19">
        <w:rPr>
          <w:rFonts w:ascii="Palatino Linotype" w:hAnsi="Palatino Linotype"/>
          <w:szCs w:val="22"/>
        </w:rPr>
        <w:t>Florian Neukart</w:t>
      </w:r>
      <w:r w:rsidRPr="006C7C19">
        <w:rPr>
          <w:rFonts w:ascii="Palatino Linotype" w:hAnsi="Palatino Linotype"/>
          <w:szCs w:val="22"/>
          <w:vertAlign w:val="superscript"/>
        </w:rPr>
        <w:t>1</w:t>
      </w:r>
      <w:r w:rsidRPr="006C7C19">
        <w:rPr>
          <w:rFonts w:ascii="Palatino Linotype" w:hAnsi="Palatino Linotype"/>
          <w:szCs w:val="22"/>
        </w:rPr>
        <w:t xml:space="preserve">, </w:t>
      </w:r>
      <w:proofErr w:type="spellStart"/>
      <w:r w:rsidRPr="006C7C19">
        <w:rPr>
          <w:rFonts w:ascii="Palatino Linotype" w:hAnsi="Palatino Linotype"/>
          <w:szCs w:val="22"/>
        </w:rPr>
        <w:t>Sorin-Aurel</w:t>
      </w:r>
      <w:proofErr w:type="spellEnd"/>
      <w:r w:rsidRPr="006C7C19">
        <w:rPr>
          <w:rFonts w:ascii="Palatino Linotype" w:hAnsi="Palatino Linotype"/>
          <w:szCs w:val="22"/>
        </w:rPr>
        <w:t xml:space="preserve"> Moraru</w:t>
      </w:r>
      <w:r w:rsidRPr="006C7C19">
        <w:rPr>
          <w:rFonts w:ascii="Palatino Linotype" w:hAnsi="Palatino Linotype"/>
          <w:szCs w:val="22"/>
          <w:vertAlign w:val="superscript"/>
        </w:rPr>
        <w:t>2</w:t>
      </w:r>
    </w:p>
    <w:p w:rsidR="006C7C19" w:rsidRPr="006C7C19" w:rsidRDefault="007F0694" w:rsidP="006C7C19">
      <w:pPr>
        <w:pStyle w:val="IEEEAuthorAffiliation"/>
        <w:widowControl w:val="0"/>
        <w:pBdr>
          <w:left w:val="single" w:sz="4" w:space="4" w:color="auto"/>
        </w:pBdr>
        <w:jc w:val="left"/>
        <w:rPr>
          <w:rFonts w:ascii="Palatino Linotype" w:hAnsi="Palatino Linotype"/>
          <w:i w:val="0"/>
          <w:szCs w:val="20"/>
        </w:rPr>
      </w:pPr>
      <w:r w:rsidRPr="00CC54B9">
        <w:rPr>
          <w:rFonts w:ascii="Palatino Linotype" w:hAnsi="Palatino Linotype"/>
          <w:i w:val="0"/>
          <w:szCs w:val="22"/>
          <w:vertAlign w:val="superscript"/>
        </w:rPr>
        <w:t>*</w:t>
      </w:r>
      <w:r w:rsidRPr="00CC54B9">
        <w:rPr>
          <w:rFonts w:ascii="Palatino Linotype" w:eastAsia="SimSun" w:hAnsi="Palatino Linotype" w:hint="eastAsia"/>
          <w:i w:val="0"/>
          <w:szCs w:val="22"/>
          <w:vertAlign w:val="superscript"/>
          <w:lang w:eastAsia="zh-CN"/>
        </w:rPr>
        <w:t>1</w:t>
      </w:r>
      <w:r w:rsidRPr="00CC54B9">
        <w:rPr>
          <w:rFonts w:ascii="Palatino Linotype" w:eastAsia="SimSun" w:hAnsi="Palatino Linotype"/>
          <w:i w:val="0"/>
          <w:szCs w:val="22"/>
          <w:vertAlign w:val="superscript"/>
          <w:lang w:eastAsia="zh-CN"/>
        </w:rPr>
        <w:t>,2</w:t>
      </w:r>
      <w:r w:rsidR="006C7C19" w:rsidRPr="006C7C19">
        <w:rPr>
          <w:rFonts w:ascii="Palatino Linotype" w:hAnsi="Palatino Linotype"/>
          <w:i w:val="0"/>
          <w:szCs w:val="20"/>
        </w:rPr>
        <w:t>Faculty of Electrical Engineering and Computer Science, University of Brasov, 500036 Brasov, Romania</w:t>
      </w:r>
    </w:p>
    <w:p w:rsidR="00BE5648" w:rsidRPr="00DF1888" w:rsidRDefault="00006909" w:rsidP="007B0E18">
      <w:pPr>
        <w:pStyle w:val="IEEEAuthorEmail"/>
        <w:widowControl w:val="0"/>
        <w:pBdr>
          <w:left w:val="single" w:sz="4" w:space="4" w:color="auto"/>
        </w:pBdr>
        <w:jc w:val="left"/>
        <w:rPr>
          <w:rFonts w:ascii="Palatino Linotype" w:eastAsia="SimSun" w:hAnsi="Palatino Linotype"/>
          <w:i/>
          <w:sz w:val="16"/>
          <w:szCs w:val="16"/>
          <w:lang w:eastAsia="zh-CN"/>
        </w:rPr>
      </w:pPr>
      <w:bookmarkStart w:id="0" w:name="OLE_LINK3"/>
      <w:bookmarkStart w:id="1" w:name="OLE_LINK4"/>
      <w:r w:rsidRPr="00DF1888">
        <w:rPr>
          <w:rFonts w:ascii="Palatino Linotype" w:hAnsi="Palatino Linotype"/>
          <w:szCs w:val="22"/>
          <w:vertAlign w:val="superscript"/>
        </w:rPr>
        <w:t>*</w:t>
      </w:r>
      <w:r w:rsidR="000047E3">
        <w:rPr>
          <w:rFonts w:ascii="Palatino Linotype" w:eastAsia="SimSun" w:hAnsi="Palatino Linotype" w:hint="eastAsia"/>
          <w:szCs w:val="22"/>
          <w:vertAlign w:val="superscript"/>
          <w:lang w:eastAsia="zh-CN"/>
        </w:rPr>
        <w:t>1</w:t>
      </w:r>
      <w:r w:rsidR="006C7C19">
        <w:rPr>
          <w:rFonts w:ascii="Palatino Linotype" w:hAnsi="Palatino Linotype"/>
          <w:sz w:val="20"/>
          <w:szCs w:val="20"/>
        </w:rPr>
        <w:t>florian</w:t>
      </w:r>
      <w:r w:rsidR="007B0E18" w:rsidRPr="007B0E18">
        <w:rPr>
          <w:rFonts w:ascii="Palatino Linotype" w:hAnsi="Palatino Linotype"/>
          <w:sz w:val="20"/>
          <w:szCs w:val="20"/>
        </w:rPr>
        <w:t>.</w:t>
      </w:r>
      <w:r w:rsidR="006C7C19">
        <w:rPr>
          <w:rFonts w:ascii="Palatino Linotype" w:hAnsi="Palatino Linotype"/>
          <w:sz w:val="20"/>
          <w:szCs w:val="20"/>
        </w:rPr>
        <w:t>neukart</w:t>
      </w:r>
      <w:r w:rsidR="007B0E18" w:rsidRPr="007B0E18">
        <w:rPr>
          <w:rFonts w:ascii="Palatino Linotype" w:hAnsi="Palatino Linotype"/>
          <w:sz w:val="20"/>
          <w:szCs w:val="20"/>
        </w:rPr>
        <w:t>@</w:t>
      </w:r>
      <w:bookmarkEnd w:id="0"/>
      <w:bookmarkEnd w:id="1"/>
      <w:r w:rsidR="00A960A2">
        <w:rPr>
          <w:rFonts w:ascii="Palatino Linotype" w:hAnsi="Palatino Linotype"/>
          <w:sz w:val="20"/>
          <w:szCs w:val="20"/>
        </w:rPr>
        <w:t>edu.</w:t>
      </w:r>
      <w:r w:rsidR="006C7C19">
        <w:rPr>
          <w:rFonts w:ascii="Palatino Linotype" w:hAnsi="Palatino Linotype"/>
          <w:sz w:val="20"/>
          <w:szCs w:val="20"/>
        </w:rPr>
        <w:t>campus02.at</w:t>
      </w:r>
      <w:r w:rsidR="0087717B" w:rsidRPr="00DF1888">
        <w:rPr>
          <w:rFonts w:ascii="Palatino Linotype" w:eastAsia="SimSun" w:hAnsi="Palatino Linotype"/>
          <w:sz w:val="20"/>
          <w:szCs w:val="20"/>
          <w:lang w:eastAsia="zh-CN"/>
        </w:rPr>
        <w:t xml:space="preserve">; </w:t>
      </w:r>
      <w:r w:rsidR="000047E3" w:rsidRPr="000047E3">
        <w:rPr>
          <w:rFonts w:ascii="Palatino Linotype" w:eastAsia="SimSun" w:hAnsi="Palatino Linotype" w:hint="eastAsia"/>
          <w:sz w:val="20"/>
          <w:szCs w:val="20"/>
          <w:vertAlign w:val="superscript"/>
          <w:lang w:eastAsia="zh-CN"/>
        </w:rPr>
        <w:t>2</w:t>
      </w:r>
      <w:r w:rsidR="006C7C19">
        <w:rPr>
          <w:rFonts w:ascii="Palatino Linotype" w:hAnsi="Palatino Linotype"/>
          <w:sz w:val="20"/>
          <w:szCs w:val="20"/>
        </w:rPr>
        <w:t>smoraru</w:t>
      </w:r>
      <w:r w:rsidR="007B0E18" w:rsidRPr="007B0E18">
        <w:rPr>
          <w:rFonts w:ascii="Palatino Linotype" w:hAnsi="Palatino Linotype"/>
          <w:sz w:val="20"/>
          <w:szCs w:val="20"/>
        </w:rPr>
        <w:t>@</w:t>
      </w:r>
      <w:r w:rsidR="006C7C19">
        <w:rPr>
          <w:rFonts w:ascii="Palatino Linotype" w:hAnsi="Palatino Linotype"/>
          <w:sz w:val="20"/>
          <w:szCs w:val="20"/>
        </w:rPr>
        <w:t>unitbv.ro</w:t>
      </w:r>
    </w:p>
    <w:p w:rsidR="00BE5648" w:rsidRPr="00DF1888" w:rsidRDefault="00BE5648" w:rsidP="00CE6204">
      <w:pPr>
        <w:widowControl w:val="0"/>
        <w:rPr>
          <w:rFonts w:ascii="Palatino Linotype" w:hAnsi="Palatino Linotype"/>
          <w:lang w:val="en-GB"/>
        </w:rPr>
        <w:sectPr w:rsidR="00BE5648" w:rsidRPr="00DF1888" w:rsidSect="00700B7C">
          <w:headerReference w:type="default" r:id="rId8"/>
          <w:footerReference w:type="even" r:id="rId9"/>
          <w:footerReference w:type="default" r:id="rId10"/>
          <w:pgSz w:w="11906" w:h="16838" w:code="9"/>
          <w:pgMar w:top="1418" w:right="851" w:bottom="1418" w:left="851" w:header="709" w:footer="709" w:gutter="0"/>
          <w:pgNumType w:start="1"/>
          <w:cols w:space="708"/>
          <w:docGrid w:linePitch="360"/>
        </w:sectPr>
      </w:pPr>
    </w:p>
    <w:p w:rsidR="00771D44" w:rsidRDefault="00771D44" w:rsidP="00CE6204">
      <w:pPr>
        <w:pStyle w:val="IEEEParagraph"/>
        <w:widowControl w:val="0"/>
        <w:spacing w:after="120"/>
        <w:ind w:firstLine="0"/>
        <w:rPr>
          <w:rFonts w:ascii="Palatino Linotype" w:hAnsi="Palatino Linotype"/>
          <w:b/>
          <w:i/>
          <w:sz w:val="18"/>
          <w:szCs w:val="18"/>
        </w:rPr>
      </w:pPr>
    </w:p>
    <w:p w:rsidR="0009059E" w:rsidRDefault="00D41274" w:rsidP="00CE6204">
      <w:pPr>
        <w:pStyle w:val="IEEEParagraph"/>
        <w:widowControl w:val="0"/>
        <w:spacing w:after="120"/>
        <w:ind w:firstLine="0"/>
        <w:rPr>
          <w:rFonts w:ascii="Palatino Linotype" w:hAnsi="Palatino Linotype"/>
          <w:b/>
          <w:i/>
          <w:sz w:val="18"/>
          <w:szCs w:val="18"/>
        </w:rPr>
      </w:pPr>
      <w:r w:rsidRPr="0009059E">
        <w:rPr>
          <w:rFonts w:ascii="Palatino Linotype" w:hAnsi="Palatino Linotype"/>
          <w:b/>
          <w:i/>
          <w:sz w:val="18"/>
          <w:szCs w:val="18"/>
        </w:rPr>
        <w:t>Ab</w:t>
      </w:r>
      <w:r w:rsidR="0064799C" w:rsidRPr="0009059E">
        <w:rPr>
          <w:rFonts w:ascii="Palatino Linotype" w:hAnsi="Palatino Linotype"/>
          <w:b/>
          <w:i/>
          <w:sz w:val="18"/>
          <w:szCs w:val="18"/>
        </w:rPr>
        <w:t>s</w:t>
      </w:r>
      <w:r w:rsidRPr="0009059E">
        <w:rPr>
          <w:rFonts w:ascii="Palatino Linotype" w:hAnsi="Palatino Linotype"/>
          <w:b/>
          <w:i/>
          <w:sz w:val="18"/>
          <w:szCs w:val="18"/>
        </w:rPr>
        <w:t>tract</w:t>
      </w:r>
    </w:p>
    <w:p w:rsidR="00907E4C" w:rsidRPr="00907E4C" w:rsidRDefault="00907E4C" w:rsidP="00907E4C">
      <w:pPr>
        <w:pStyle w:val="IEEEParagraph"/>
        <w:widowControl w:val="0"/>
        <w:spacing w:after="120" w:line="250" w:lineRule="auto"/>
        <w:ind w:firstLine="0"/>
        <w:rPr>
          <w:rFonts w:ascii="Palatino Linotype" w:hAnsi="Palatino Linotype"/>
          <w:sz w:val="18"/>
          <w:szCs w:val="18"/>
        </w:rPr>
      </w:pPr>
      <w:r w:rsidRPr="00907E4C">
        <w:rPr>
          <w:rFonts w:ascii="Palatino Linotype" w:hAnsi="Palatino Linotype"/>
          <w:sz w:val="18"/>
          <w:szCs w:val="18"/>
        </w:rPr>
        <w:t>The advances that have been achieved in quantum computer science to date, slowly but steadily find their way into the field of artificial intelligence. Specifically the computational capacity given by quantum parallelism, resulting from the quantum linear superposition of quantum physical systems, as well as the entanglement of quantum bits seem to be promising for the implementation of quantum artificial neural networks. Within this elaboration, the required information processing from bit-level up to the computational neuroscience-level is explained in detail</w:t>
      </w:r>
      <w:r>
        <w:rPr>
          <w:rFonts w:ascii="Palatino Linotype" w:hAnsi="Palatino Linotype"/>
          <w:sz w:val="18"/>
          <w:szCs w:val="18"/>
        </w:rPr>
        <w:t xml:space="preserve">, based on the </w:t>
      </w:r>
      <w:r w:rsidR="002974BE">
        <w:rPr>
          <w:rFonts w:ascii="Palatino Linotype" w:hAnsi="Palatino Linotype"/>
          <w:sz w:val="18"/>
          <w:szCs w:val="18"/>
        </w:rPr>
        <w:t xml:space="preserve">combined </w:t>
      </w:r>
      <w:r>
        <w:rPr>
          <w:rFonts w:ascii="Palatino Linotype" w:hAnsi="Palatino Linotype"/>
          <w:sz w:val="18"/>
          <w:szCs w:val="18"/>
        </w:rPr>
        <w:t>research in the fields of quantum physics and artifici</w:t>
      </w:r>
      <w:r w:rsidR="008933F7">
        <w:rPr>
          <w:rFonts w:ascii="Palatino Linotype" w:hAnsi="Palatino Linotype"/>
          <w:sz w:val="18"/>
          <w:szCs w:val="18"/>
        </w:rPr>
        <w:t>al neural systems published in (Neukart, 2010, Neukart, 2013).</w:t>
      </w:r>
    </w:p>
    <w:p w:rsidR="0009059E" w:rsidRDefault="003C4773" w:rsidP="00C67F79">
      <w:pPr>
        <w:pStyle w:val="IEEEParagraph"/>
        <w:widowControl w:val="0"/>
        <w:spacing w:after="120"/>
        <w:ind w:firstLine="0"/>
        <w:rPr>
          <w:rFonts w:ascii="Palatino Linotype" w:hAnsi="Palatino Linotype"/>
          <w:b/>
          <w:i/>
          <w:sz w:val="18"/>
          <w:szCs w:val="18"/>
        </w:rPr>
      </w:pPr>
      <w:r w:rsidRPr="0009059E">
        <w:rPr>
          <w:rFonts w:ascii="Palatino Linotype" w:hAnsi="Palatino Linotype"/>
          <w:b/>
          <w:i/>
          <w:sz w:val="18"/>
          <w:szCs w:val="18"/>
        </w:rPr>
        <w:t>Keywords</w:t>
      </w:r>
    </w:p>
    <w:p w:rsidR="0087567C" w:rsidRDefault="005F3B5A" w:rsidP="005C751B">
      <w:pPr>
        <w:pStyle w:val="IEEEParagraph"/>
        <w:widowControl w:val="0"/>
        <w:spacing w:after="120" w:line="250" w:lineRule="auto"/>
        <w:ind w:firstLine="0"/>
        <w:rPr>
          <w:rFonts w:ascii="Palatino Linotype" w:hAnsi="Palatino Linotype"/>
          <w:i/>
          <w:sz w:val="18"/>
          <w:szCs w:val="18"/>
        </w:rPr>
      </w:pPr>
      <w:r>
        <w:rPr>
          <w:rFonts w:ascii="Palatino Linotype" w:hAnsi="Palatino Linotype"/>
          <w:i/>
          <w:sz w:val="18"/>
          <w:szCs w:val="18"/>
        </w:rPr>
        <w:t xml:space="preserve">Quantum </w:t>
      </w:r>
      <w:r w:rsidR="008933F7">
        <w:rPr>
          <w:rFonts w:ascii="Palatino Linotype" w:hAnsi="Palatino Linotype"/>
          <w:i/>
          <w:sz w:val="18"/>
          <w:szCs w:val="18"/>
        </w:rPr>
        <w:t>C</w:t>
      </w:r>
      <w:r>
        <w:rPr>
          <w:rFonts w:ascii="Palatino Linotype" w:hAnsi="Palatino Linotype"/>
          <w:i/>
          <w:sz w:val="18"/>
          <w:szCs w:val="18"/>
        </w:rPr>
        <w:t xml:space="preserve">omputer </w:t>
      </w:r>
      <w:r w:rsidR="008933F7">
        <w:rPr>
          <w:rFonts w:ascii="Palatino Linotype" w:hAnsi="Palatino Linotype"/>
          <w:i/>
          <w:sz w:val="18"/>
          <w:szCs w:val="18"/>
        </w:rPr>
        <w:t>S</w:t>
      </w:r>
      <w:r>
        <w:rPr>
          <w:rFonts w:ascii="Palatino Linotype" w:hAnsi="Palatino Linotype"/>
          <w:i/>
          <w:sz w:val="18"/>
          <w:szCs w:val="18"/>
        </w:rPr>
        <w:t xml:space="preserve">cience, </w:t>
      </w:r>
      <w:r w:rsidR="00963208">
        <w:rPr>
          <w:rFonts w:ascii="Palatino Linotype" w:hAnsi="Palatino Linotype"/>
          <w:i/>
          <w:sz w:val="18"/>
          <w:szCs w:val="18"/>
        </w:rPr>
        <w:t>C</w:t>
      </w:r>
      <w:r w:rsidR="00963208" w:rsidRPr="0087567C">
        <w:rPr>
          <w:rFonts w:ascii="Palatino Linotype" w:hAnsi="Palatino Linotype"/>
          <w:i/>
          <w:sz w:val="18"/>
          <w:szCs w:val="18"/>
        </w:rPr>
        <w:t xml:space="preserve">omputational </w:t>
      </w:r>
      <w:r w:rsidR="008933F7">
        <w:rPr>
          <w:rFonts w:ascii="Palatino Linotype" w:hAnsi="Palatino Linotype"/>
          <w:i/>
          <w:sz w:val="18"/>
          <w:szCs w:val="18"/>
        </w:rPr>
        <w:t>N</w:t>
      </w:r>
      <w:r w:rsidR="00963208" w:rsidRPr="0087567C">
        <w:rPr>
          <w:rFonts w:ascii="Palatino Linotype" w:hAnsi="Palatino Linotype"/>
          <w:i/>
          <w:sz w:val="18"/>
          <w:szCs w:val="18"/>
        </w:rPr>
        <w:t>euroscience</w:t>
      </w:r>
      <w:r w:rsidR="00963208">
        <w:rPr>
          <w:rFonts w:ascii="Palatino Linotype" w:hAnsi="Palatino Linotype"/>
          <w:i/>
          <w:sz w:val="18"/>
          <w:szCs w:val="18"/>
        </w:rPr>
        <w:t xml:space="preserve">, </w:t>
      </w:r>
      <w:r w:rsidR="008933F7">
        <w:rPr>
          <w:rFonts w:ascii="Palatino Linotype" w:hAnsi="Palatino Linotype"/>
          <w:i/>
          <w:sz w:val="18"/>
          <w:szCs w:val="18"/>
        </w:rPr>
        <w:t>Computational I</w:t>
      </w:r>
      <w:r w:rsidR="0087567C" w:rsidRPr="0087567C">
        <w:rPr>
          <w:rFonts w:ascii="Palatino Linotype" w:hAnsi="Palatino Linotype"/>
          <w:i/>
          <w:sz w:val="18"/>
          <w:szCs w:val="18"/>
        </w:rPr>
        <w:t xml:space="preserve">ntelligence, </w:t>
      </w:r>
      <w:r w:rsidR="0087567C">
        <w:rPr>
          <w:rFonts w:ascii="Palatino Linotype" w:hAnsi="Palatino Linotype"/>
          <w:i/>
          <w:sz w:val="18"/>
          <w:szCs w:val="18"/>
        </w:rPr>
        <w:t>D</w:t>
      </w:r>
      <w:r w:rsidR="0087567C" w:rsidRPr="0087567C">
        <w:rPr>
          <w:rFonts w:ascii="Palatino Linotype" w:hAnsi="Palatino Linotype"/>
          <w:i/>
          <w:sz w:val="18"/>
          <w:szCs w:val="18"/>
        </w:rPr>
        <w:t xml:space="preserve">ata </w:t>
      </w:r>
      <w:r w:rsidR="008933F7">
        <w:rPr>
          <w:rFonts w:ascii="Palatino Linotype" w:hAnsi="Palatino Linotype"/>
          <w:i/>
          <w:sz w:val="18"/>
          <w:szCs w:val="18"/>
        </w:rPr>
        <w:t>Mi</w:t>
      </w:r>
      <w:r w:rsidR="0087567C" w:rsidRPr="0087567C">
        <w:rPr>
          <w:rFonts w:ascii="Palatino Linotype" w:hAnsi="Palatino Linotype"/>
          <w:i/>
          <w:sz w:val="18"/>
          <w:szCs w:val="18"/>
        </w:rPr>
        <w:t xml:space="preserve">ning, </w:t>
      </w:r>
      <w:r w:rsidR="0087567C">
        <w:rPr>
          <w:rFonts w:ascii="Palatino Linotype" w:hAnsi="Palatino Linotype"/>
          <w:i/>
          <w:sz w:val="18"/>
          <w:szCs w:val="18"/>
        </w:rPr>
        <w:t>A</w:t>
      </w:r>
      <w:r>
        <w:rPr>
          <w:rFonts w:ascii="Palatino Linotype" w:hAnsi="Palatino Linotype"/>
          <w:i/>
          <w:sz w:val="18"/>
          <w:szCs w:val="18"/>
        </w:rPr>
        <w:t xml:space="preserve">rtificial </w:t>
      </w:r>
      <w:r w:rsidR="008933F7">
        <w:rPr>
          <w:rFonts w:ascii="Palatino Linotype" w:hAnsi="Palatino Linotype"/>
          <w:i/>
          <w:sz w:val="18"/>
          <w:szCs w:val="18"/>
        </w:rPr>
        <w:t>I</w:t>
      </w:r>
      <w:r>
        <w:rPr>
          <w:rFonts w:ascii="Palatino Linotype" w:hAnsi="Palatino Linotype"/>
          <w:i/>
          <w:sz w:val="18"/>
          <w:szCs w:val="18"/>
        </w:rPr>
        <w:t>ntelligence</w:t>
      </w:r>
    </w:p>
    <w:p w:rsidR="00E864AB" w:rsidRDefault="00E864AB" w:rsidP="00E864AB">
      <w:pPr>
        <w:pStyle w:val="IEEEHeading1"/>
        <w:widowControl w:val="0"/>
        <w:numPr>
          <w:ilvl w:val="0"/>
          <w:numId w:val="0"/>
        </w:numPr>
        <w:spacing w:before="240" w:after="120"/>
        <w:ind w:left="288" w:hanging="288"/>
        <w:jc w:val="left"/>
        <w:rPr>
          <w:rFonts w:ascii="Arial Black" w:hAnsi="Arial Black"/>
          <w:smallCaps w:val="0"/>
          <w:u w:color="82C42A"/>
        </w:rPr>
      </w:pPr>
      <w:r w:rsidRPr="00E864AB">
        <w:rPr>
          <w:rFonts w:ascii="Arial Black" w:hAnsi="Arial Black"/>
          <w:smallCaps w:val="0"/>
          <w:u w:color="82C42A"/>
        </w:rPr>
        <w:t>Introduction</w:t>
      </w:r>
    </w:p>
    <w:p w:rsidR="0097156E" w:rsidRPr="0097156E" w:rsidRDefault="0097156E" w:rsidP="0097156E">
      <w:pPr>
        <w:pStyle w:val="IEEEParagraph"/>
        <w:widowControl w:val="0"/>
        <w:spacing w:after="120" w:line="250" w:lineRule="auto"/>
        <w:ind w:firstLine="0"/>
        <w:rPr>
          <w:rFonts w:ascii="Palatino Linotype" w:hAnsi="Palatino Linotype"/>
          <w:sz w:val="20"/>
          <w:szCs w:val="20"/>
        </w:rPr>
      </w:pPr>
      <w:r w:rsidRPr="0097156E">
        <w:rPr>
          <w:rFonts w:ascii="Palatino Linotype" w:hAnsi="Palatino Linotype"/>
          <w:sz w:val="20"/>
          <w:szCs w:val="20"/>
        </w:rPr>
        <w:t xml:space="preserve">From </w:t>
      </w:r>
      <w:r w:rsidR="008933F7">
        <w:rPr>
          <w:rFonts w:ascii="Palatino Linotype" w:hAnsi="Palatino Linotype"/>
          <w:sz w:val="20"/>
          <w:szCs w:val="20"/>
        </w:rPr>
        <w:t>(Neukart, 2012)</w:t>
      </w:r>
      <w:r w:rsidR="0028770C">
        <w:rPr>
          <w:rFonts w:ascii="Palatino Linotype" w:hAnsi="Palatino Linotype"/>
          <w:sz w:val="20"/>
          <w:szCs w:val="20"/>
        </w:rPr>
        <w:t>, where most of the introductory information has been taken from,</w:t>
      </w:r>
      <w:r w:rsidRPr="0097156E">
        <w:rPr>
          <w:rFonts w:ascii="Palatino Linotype" w:hAnsi="Palatino Linotype"/>
          <w:sz w:val="20"/>
          <w:szCs w:val="20"/>
        </w:rPr>
        <w:t xml:space="preserve"> </w:t>
      </w:r>
      <w:r>
        <w:rPr>
          <w:rFonts w:ascii="Palatino Linotype" w:hAnsi="Palatino Linotype"/>
          <w:sz w:val="20"/>
          <w:szCs w:val="20"/>
        </w:rPr>
        <w:t>a</w:t>
      </w:r>
      <w:r w:rsidRPr="0097156E">
        <w:rPr>
          <w:rFonts w:ascii="Palatino Linotype" w:hAnsi="Palatino Linotype"/>
          <w:sz w:val="20"/>
          <w:szCs w:val="20"/>
        </w:rPr>
        <w:t xml:space="preserve"> possible implementation of a quantum artificial neural network</w:t>
      </w:r>
      <w:r>
        <w:rPr>
          <w:rFonts w:ascii="Palatino Linotype" w:hAnsi="Palatino Linotype"/>
          <w:sz w:val="20"/>
          <w:szCs w:val="20"/>
        </w:rPr>
        <w:t xml:space="preserve"> calculation, beginning</w:t>
      </w:r>
      <w:r w:rsidRPr="0097156E">
        <w:rPr>
          <w:rFonts w:ascii="Palatino Linotype" w:hAnsi="Palatino Linotype"/>
          <w:sz w:val="20"/>
          <w:szCs w:val="20"/>
        </w:rPr>
        <w:t xml:space="preserve"> with a superposition</w:t>
      </w:r>
      <w:r>
        <w:rPr>
          <w:rFonts w:ascii="Palatino Linotype" w:hAnsi="Palatino Linotype"/>
          <w:sz w:val="20"/>
          <w:szCs w:val="20"/>
        </w:rPr>
        <w:t xml:space="preserve"> of all possible weight vectors has been proposed. The superposed weight vectors would </w:t>
      </w:r>
      <w:r w:rsidR="005E12AA">
        <w:rPr>
          <w:rFonts w:ascii="Palatino Linotype" w:hAnsi="Palatino Linotype"/>
          <w:sz w:val="20"/>
          <w:szCs w:val="20"/>
        </w:rPr>
        <w:t xml:space="preserve">allow </w:t>
      </w:r>
      <w:r w:rsidRPr="0097156E">
        <w:rPr>
          <w:rFonts w:ascii="Palatino Linotype" w:hAnsi="Palatino Linotype"/>
          <w:sz w:val="20"/>
          <w:szCs w:val="20"/>
        </w:rPr>
        <w:t xml:space="preserve">classifying all training examples with respect to every weight vector at once. </w:t>
      </w:r>
      <w:r w:rsidR="005E12AA">
        <w:rPr>
          <w:rFonts w:ascii="Palatino Linotype" w:hAnsi="Palatino Linotype"/>
          <w:sz w:val="20"/>
          <w:szCs w:val="20"/>
        </w:rPr>
        <w:t xml:space="preserve">In the proposal, a </w:t>
      </w:r>
      <w:r w:rsidRPr="0097156E">
        <w:rPr>
          <w:rFonts w:ascii="Palatino Linotype" w:hAnsi="Palatino Linotype"/>
          <w:sz w:val="20"/>
          <w:szCs w:val="20"/>
        </w:rPr>
        <w:t xml:space="preserve">performance register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p</m:t>
            </m:r>
          </m:e>
        </m:d>
      </m:oMath>
      <w:r w:rsidRPr="0097156E">
        <w:rPr>
          <w:rFonts w:ascii="Palatino Linotype" w:hAnsi="Palatino Linotype"/>
          <w:sz w:val="20"/>
          <w:szCs w:val="20"/>
        </w:rPr>
        <w:t xml:space="preserve"> is used to store the number of correctly classified training examples and updated continuously. The update of the performance register with respect to each configuration of the QANN creates an entanglement of </w:t>
      </w:r>
      <m:oMath>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p</m:t>
            </m:r>
          </m:e>
        </m:d>
      </m:oMath>
      <w:r w:rsidRPr="0097156E">
        <w:rPr>
          <w:rFonts w:ascii="Palatino Linotype" w:hAnsi="Palatino Linotype"/>
          <w:sz w:val="20"/>
          <w:szCs w:val="20"/>
        </w:rPr>
        <w:t xml:space="preserve"> </w:t>
      </w:r>
      <w:proofErr w:type="gramStart"/>
      <w:r w:rsidRPr="0097156E">
        <w:rPr>
          <w:rFonts w:ascii="Palatino Linotype" w:hAnsi="Palatino Linotype"/>
          <w:sz w:val="20"/>
          <w:szCs w:val="20"/>
        </w:rPr>
        <w:t>and</w:t>
      </w:r>
      <w:r w:rsidRPr="00D27BA3">
        <w:rPr>
          <w:rFonts w:ascii="Palatino Linotype" w:hAnsi="Palatino Linotype"/>
          <w:i/>
          <w:sz w:val="20"/>
          <w:szCs w:val="20"/>
        </w:rPr>
        <w:t xml:space="preserve"> </w:t>
      </w:r>
      <m:oMath>
        <w:proofErr w:type="gramEn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ψ</m:t>
            </m:r>
          </m:e>
        </m:d>
      </m:oMath>
      <w:r w:rsidRPr="0097156E">
        <w:rPr>
          <w:rFonts w:ascii="Palatino Linotype" w:hAnsi="Palatino Linotype"/>
          <w:sz w:val="20"/>
          <w:szCs w:val="20"/>
        </w:rPr>
        <w:t>. Thus the oracle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816"/>
      </w:tblGrid>
      <w:tr w:rsidR="0097156E" w:rsidRPr="0097156E" w:rsidTr="009472E5">
        <w:tc>
          <w:tcPr>
            <w:tcW w:w="4186" w:type="dxa"/>
          </w:tcPr>
          <w:p w:rsidR="0097156E" w:rsidRPr="0097156E" w:rsidRDefault="0097156E" w:rsidP="005E12A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p</m:t>
                    </m:r>
                  </m:e>
                </m:d>
                <m:r>
                  <m:rPr>
                    <m:sty m:val="p"/>
                  </m:rPr>
                  <w:rPr>
                    <w:rFonts w:ascii="Cambria Math" w:hAnsi="Cambria Math"/>
                    <w:sz w:val="20"/>
                    <w:szCs w:val="20"/>
                  </w:rPr>
                  <m:t>=</m:t>
                </m:r>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o</m:t>
                </m:r>
              </m:oMath>
            </m:oMathPara>
          </w:p>
        </w:tc>
        <w:tc>
          <w:tcPr>
            <w:tcW w:w="816" w:type="dxa"/>
          </w:tcPr>
          <w:p w:rsidR="0097156E" w:rsidRPr="0097156E" w:rsidRDefault="009472E5" w:rsidP="009472E5">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(1)</w:t>
            </w:r>
          </w:p>
        </w:tc>
      </w:tr>
    </w:tbl>
    <w:p w:rsidR="0097156E" w:rsidRPr="0097156E" w:rsidRDefault="0097156E" w:rsidP="0097156E">
      <w:pPr>
        <w:pStyle w:val="IEEEParagraph"/>
        <w:widowControl w:val="0"/>
        <w:spacing w:after="120" w:line="250" w:lineRule="auto"/>
        <w:ind w:firstLine="0"/>
        <w:rPr>
          <w:rFonts w:ascii="Palatino Linotype" w:hAnsi="Palatino Linotype"/>
          <w:sz w:val="20"/>
          <w:szCs w:val="20"/>
        </w:rPr>
      </w:pPr>
      <w:proofErr w:type="gramStart"/>
      <w:r w:rsidRPr="0097156E">
        <w:rPr>
          <w:rFonts w:ascii="Palatino Linotype" w:hAnsi="Palatino Linotype"/>
          <w:sz w:val="20"/>
          <w:szCs w:val="20"/>
        </w:rPr>
        <w:t>where</w:t>
      </w:r>
      <w:proofErr w:type="gramEnd"/>
      <w:r w:rsidRPr="0097156E">
        <w:rPr>
          <w:rFonts w:ascii="Palatino Linotype" w:hAnsi="Palatino Linotype"/>
          <w:sz w:val="20"/>
          <w:szCs w:val="20"/>
        </w:rPr>
        <w:t xml:space="preserve"> </w:t>
      </w:r>
      <m:oMath>
        <m:r>
          <w:rPr>
            <w:rFonts w:ascii="Cambria Math" w:hAnsi="Cambria Math"/>
            <w:sz w:val="20"/>
            <w:szCs w:val="20"/>
          </w:rPr>
          <m:t>i</m:t>
        </m:r>
      </m:oMath>
      <w:r w:rsidRPr="0097156E">
        <w:rPr>
          <w:rFonts w:ascii="Palatino Linotype" w:hAnsi="Palatino Linotype"/>
          <w:sz w:val="20"/>
          <w:szCs w:val="20"/>
        </w:rPr>
        <w:t xml:space="preserve"> represents the number of training examples (inputs) and </w:t>
      </w:r>
      <m:oMath>
        <m:r>
          <m:rPr>
            <m:sty m:val="p"/>
          </m:rPr>
          <w:rPr>
            <w:rFonts w:ascii="Cambria Math" w:hAnsi="Cambria Math"/>
            <w:sz w:val="20"/>
            <w:szCs w:val="20"/>
          </w:rPr>
          <m:t>o</m:t>
        </m:r>
      </m:oMath>
      <w:r w:rsidRPr="0097156E">
        <w:rPr>
          <w:rFonts w:ascii="Palatino Linotype" w:hAnsi="Palatino Linotype"/>
          <w:sz w:val="20"/>
          <w:szCs w:val="20"/>
        </w:rPr>
        <w:t xml:space="preserve"> the number of output neurons. As it may occur that either no configuration of a network within the superposition is able to classify all  training examples correctly (and therefore every vector has an equal chance of being measured) or the amount of </w:t>
      </w:r>
      <w:r w:rsidRPr="0097156E">
        <w:rPr>
          <w:rFonts w:ascii="Palatino Linotype" w:hAnsi="Palatino Linotype"/>
          <w:sz w:val="20"/>
          <w:szCs w:val="20"/>
        </w:rPr>
        <w:lastRenderedPageBreak/>
        <w:t>time required for finding a vector is increasing with the number of bits in the weight vector and thus exponential complexity: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816"/>
      </w:tblGrid>
      <w:tr w:rsidR="005E12AA" w:rsidRPr="005E12AA" w:rsidTr="00B270C3">
        <w:tc>
          <w:tcPr>
            <w:tcW w:w="4186" w:type="dxa"/>
          </w:tcPr>
          <w:p w:rsidR="005E12AA" w:rsidRPr="005E12AA" w:rsidRDefault="005E12AA" w:rsidP="005E12AA">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O</m:t>
                </m:r>
                <m:d>
                  <m:dPr>
                    <m:ctrlPr>
                      <w:rPr>
                        <w:rFonts w:ascii="Cambria Math" w:hAnsi="Cambria Math"/>
                        <w:sz w:val="20"/>
                        <w:szCs w:val="20"/>
                      </w:rPr>
                    </m:ctrlPr>
                  </m:dPr>
                  <m:e>
                    <m:rad>
                      <m:radPr>
                        <m:degHide m:val="on"/>
                        <m:ctrlPr>
                          <w:rPr>
                            <w:rFonts w:ascii="Cambria Math" w:hAnsi="Cambria Math"/>
                            <w:sz w:val="20"/>
                            <w:szCs w:val="20"/>
                          </w:rPr>
                        </m:ctrlPr>
                      </m:radPr>
                      <m:deg/>
                      <m:e>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b</m:t>
                            </m:r>
                          </m:sup>
                        </m:sSup>
                        <m:r>
                          <m:rPr>
                            <m:sty m:val="p"/>
                          </m:rPr>
                          <w:rPr>
                            <w:rFonts w:ascii="Cambria Math" w:hAnsi="Cambria Math"/>
                            <w:sz w:val="20"/>
                            <w:szCs w:val="20"/>
                          </w:rPr>
                          <m:t>/</m:t>
                        </m:r>
                        <m:r>
                          <w:rPr>
                            <w:rFonts w:ascii="Cambria Math" w:hAnsi="Cambria Math"/>
                            <w:sz w:val="20"/>
                            <w:szCs w:val="20"/>
                          </w:rPr>
                          <m:t>t</m:t>
                        </m:r>
                      </m:e>
                    </m:rad>
                  </m:e>
                </m:d>
              </m:oMath>
            </m:oMathPara>
          </w:p>
        </w:tc>
        <w:tc>
          <w:tcPr>
            <w:tcW w:w="816" w:type="dxa"/>
          </w:tcPr>
          <w:p w:rsidR="005E12AA" w:rsidRPr="005E12AA" w:rsidRDefault="00105A39" w:rsidP="009472E5">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9472E5">
              <w:rPr>
                <w:rFonts w:ascii="Palatino Linotype" w:hAnsi="Palatino Linotype"/>
                <w:sz w:val="20"/>
                <w:szCs w:val="20"/>
              </w:rPr>
              <w:t>2</w:t>
            </w:r>
            <w:r>
              <w:rPr>
                <w:rFonts w:ascii="Palatino Linotype" w:hAnsi="Palatino Linotype"/>
                <w:sz w:val="20"/>
                <w:szCs w:val="20"/>
              </w:rPr>
              <w:t>)</w:t>
            </w:r>
          </w:p>
        </w:tc>
      </w:tr>
    </w:tbl>
    <w:p w:rsidR="0097156E" w:rsidRPr="0097156E" w:rsidRDefault="0097156E" w:rsidP="0097156E">
      <w:pPr>
        <w:pStyle w:val="IEEEParagraph"/>
        <w:widowControl w:val="0"/>
        <w:spacing w:after="120" w:line="250" w:lineRule="auto"/>
        <w:ind w:firstLine="0"/>
        <w:rPr>
          <w:rFonts w:ascii="Palatino Linotype" w:hAnsi="Palatino Linotype"/>
          <w:sz w:val="20"/>
          <w:szCs w:val="20"/>
        </w:rPr>
      </w:pPr>
      <w:r w:rsidRPr="0097156E">
        <w:rPr>
          <w:rFonts w:ascii="Palatino Linotype" w:hAnsi="Palatino Linotype"/>
          <w:sz w:val="20"/>
          <w:szCs w:val="20"/>
        </w:rPr>
        <w:t>For avoiding the first case, Ventura and Ricks suggest modifying the search oracle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816"/>
      </w:tblGrid>
      <w:tr w:rsidR="005E12AA" w:rsidRPr="005E12AA" w:rsidTr="00B270C3">
        <w:tc>
          <w:tcPr>
            <w:tcW w:w="4186" w:type="dxa"/>
          </w:tcPr>
          <w:p w:rsidR="005E12AA" w:rsidRPr="005E12AA" w:rsidRDefault="005E12AA" w:rsidP="005E12A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p</m:t>
                    </m:r>
                  </m:e>
                </m:d>
                <m:r>
                  <m:rPr>
                    <m:sty m:val="p"/>
                  </m:rPr>
                  <w:rPr>
                    <w:rFonts w:ascii="Cambria Math" w:hAnsi="Cambria Math"/>
                    <w:sz w:val="20"/>
                    <w:szCs w:val="20"/>
                  </w:rPr>
                  <m:t>≥</m:t>
                </m:r>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o</m:t>
                </m:r>
                <m:r>
                  <m:rPr>
                    <m:sty m:val="p"/>
                  </m:rPr>
                  <w:rPr>
                    <w:rFonts w:ascii="Cambria Math" w:hAnsi="Cambria Math"/>
                    <w:sz w:val="20"/>
                    <w:szCs w:val="20"/>
                  </w:rPr>
                  <m:t>*</m:t>
                </m:r>
                <m:r>
                  <w:rPr>
                    <w:rFonts w:ascii="Cambria Math" w:hAnsi="Cambria Math"/>
                    <w:sz w:val="20"/>
                    <w:szCs w:val="20"/>
                  </w:rPr>
                  <m:t>p</m:t>
                </m:r>
              </m:oMath>
            </m:oMathPara>
          </w:p>
        </w:tc>
        <w:tc>
          <w:tcPr>
            <w:tcW w:w="816" w:type="dxa"/>
          </w:tcPr>
          <w:p w:rsidR="005E12AA" w:rsidRPr="005E12AA" w:rsidRDefault="00105A39" w:rsidP="009472E5">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9472E5">
              <w:rPr>
                <w:rFonts w:ascii="Palatino Linotype" w:hAnsi="Palatino Linotype"/>
                <w:sz w:val="20"/>
                <w:szCs w:val="20"/>
              </w:rPr>
              <w:t>3</w:t>
            </w:r>
            <w:r>
              <w:rPr>
                <w:rFonts w:ascii="Palatino Linotype" w:hAnsi="Palatino Linotype"/>
                <w:sz w:val="20"/>
                <w:szCs w:val="20"/>
              </w:rPr>
              <w:t>)</w:t>
            </w:r>
          </w:p>
        </w:tc>
      </w:tr>
    </w:tbl>
    <w:p w:rsidR="0097156E" w:rsidRPr="0097156E" w:rsidRDefault="0097156E" w:rsidP="0097156E">
      <w:pPr>
        <w:pStyle w:val="IEEEParagraph"/>
        <w:widowControl w:val="0"/>
        <w:spacing w:after="120" w:line="250" w:lineRule="auto"/>
        <w:ind w:firstLine="0"/>
        <w:rPr>
          <w:rFonts w:ascii="Palatino Linotype" w:hAnsi="Palatino Linotype"/>
          <w:sz w:val="20"/>
          <w:szCs w:val="20"/>
        </w:rPr>
      </w:pPr>
      <w:proofErr w:type="gramStart"/>
      <w:r w:rsidRPr="0097156E">
        <w:rPr>
          <w:rFonts w:ascii="Palatino Linotype" w:hAnsi="Palatino Linotype"/>
          <w:sz w:val="20"/>
          <w:szCs w:val="20"/>
        </w:rPr>
        <w:t>where</w:t>
      </w:r>
      <w:proofErr w:type="gramEnd"/>
      <w:r w:rsidRPr="0097156E">
        <w:rPr>
          <w:rFonts w:ascii="Palatino Linotype" w:hAnsi="Palatino Linotype"/>
          <w:sz w:val="20"/>
          <w:szCs w:val="20"/>
        </w:rPr>
        <w:t xml:space="preserve"> </w:t>
      </w:r>
      <m:oMath>
        <m:r>
          <w:rPr>
            <w:rFonts w:ascii="Cambria Math" w:hAnsi="Cambria Math"/>
            <w:sz w:val="20"/>
            <w:szCs w:val="20"/>
          </w:rPr>
          <m:t>p</m:t>
        </m:r>
      </m:oMath>
      <w:r w:rsidRPr="0097156E">
        <w:rPr>
          <w:rFonts w:ascii="Palatino Linotype" w:hAnsi="Palatino Linotype"/>
          <w:sz w:val="20"/>
          <w:szCs w:val="20"/>
        </w:rPr>
        <w:t xml:space="preserve"> is the percentage of correctly classified training examples. With respect to quantum artificial neural networks, this means that any possible configuration of the quantum ANN is kept within the quantum linear superposition. However, there is still the problem of measurement, as measurement needs to be done when probability of receiving a desired result is high. Let assume a quantum register consisting of 64 </w:t>
      </w:r>
      <w:proofErr w:type="spellStart"/>
      <w:r w:rsidRPr="0097156E">
        <w:rPr>
          <w:rFonts w:ascii="Palatino Linotype" w:hAnsi="Palatino Linotype"/>
          <w:sz w:val="20"/>
          <w:szCs w:val="20"/>
        </w:rPr>
        <w:t>Qbits</w:t>
      </w:r>
      <w:proofErr w:type="spellEnd"/>
      <w:r w:rsidRPr="0097156E">
        <w:rPr>
          <w:rFonts w:ascii="Palatino Linotype" w:hAnsi="Palatino Linotype"/>
          <w:sz w:val="20"/>
          <w:szCs w:val="20"/>
        </w:rPr>
        <w:t xml:space="preserve"> each in the already known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97156E" w:rsidRPr="0097156E" w:rsidTr="00B270C3">
        <w:tc>
          <w:tcPr>
            <w:tcW w:w="4077" w:type="dxa"/>
          </w:tcPr>
          <w:p w:rsidR="0097156E" w:rsidRPr="0097156E" w:rsidRDefault="0097156E" w:rsidP="005E12A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d>
                  <m:dPr>
                    <m:ctrlPr>
                      <w:rPr>
                        <w:rFonts w:ascii="Cambria Math" w:hAnsi="Cambria Math"/>
                        <w:sz w:val="20"/>
                        <w:szCs w:val="20"/>
                      </w:rPr>
                    </m:ctrlPr>
                  </m:dPr>
                  <m:e>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1</m:t>
                        </m:r>
                      </m:e>
                    </m:d>
                  </m:e>
                </m:d>
              </m:oMath>
            </m:oMathPara>
          </w:p>
        </w:tc>
        <w:tc>
          <w:tcPr>
            <w:tcW w:w="925" w:type="dxa"/>
          </w:tcPr>
          <w:p w:rsidR="0097156E" w:rsidRPr="0097156E" w:rsidRDefault="00105A39" w:rsidP="006D6900">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6D6900">
              <w:rPr>
                <w:rFonts w:ascii="Palatino Linotype" w:hAnsi="Palatino Linotype"/>
                <w:sz w:val="20"/>
                <w:szCs w:val="20"/>
              </w:rPr>
              <w:t>4</w:t>
            </w:r>
            <w:r>
              <w:rPr>
                <w:rFonts w:ascii="Palatino Linotype" w:hAnsi="Palatino Linotype"/>
                <w:sz w:val="20"/>
                <w:szCs w:val="20"/>
              </w:rPr>
              <w:t>)</w:t>
            </w:r>
          </w:p>
        </w:tc>
      </w:tr>
    </w:tbl>
    <w:p w:rsidR="0097156E" w:rsidRPr="0097156E" w:rsidRDefault="0097156E" w:rsidP="0097156E">
      <w:pPr>
        <w:pStyle w:val="IEEEParagraph"/>
        <w:widowControl w:val="0"/>
        <w:spacing w:after="120" w:line="250" w:lineRule="auto"/>
        <w:ind w:firstLine="0"/>
        <w:rPr>
          <w:rFonts w:ascii="Palatino Linotype" w:hAnsi="Palatino Linotype"/>
          <w:sz w:val="20"/>
          <w:szCs w:val="20"/>
        </w:rPr>
      </w:pPr>
      <w:proofErr w:type="gramStart"/>
      <w:r w:rsidRPr="0097156E">
        <w:rPr>
          <w:rFonts w:ascii="Palatino Linotype" w:hAnsi="Palatino Linotype"/>
          <w:sz w:val="20"/>
          <w:szCs w:val="20"/>
        </w:rPr>
        <w:t>then</w:t>
      </w:r>
      <w:proofErr w:type="gramEnd"/>
      <w:r w:rsidRPr="0097156E">
        <w:rPr>
          <w:rFonts w:ascii="Palatino Linotype" w:hAnsi="Palatino Linotype"/>
          <w:sz w:val="20"/>
          <w:szCs w:val="20"/>
        </w:rPr>
        <w:t xml:space="preserve"> every possible state, or every value (double) that can be expressed with these 64 bits may be measured, but with the same probability distribution, so any of these double values would exist in this quantum register at once. This is where quantum entanglement comes into play, as each possible weight vector is entangled with a slot in the performance register due to processing. Therefore, a measurement on the performance register when the probability of measuring the desired output is close to 1 will also reveal the desired overall weight vector (ANN configuration) due to the resulting loss of coherence in the processing bits</w:t>
      </w:r>
      <w:r w:rsidR="0064076E">
        <w:rPr>
          <w:rFonts w:ascii="Palatino Linotype" w:hAnsi="Palatino Linotype"/>
          <w:sz w:val="20"/>
          <w:szCs w:val="20"/>
        </w:rPr>
        <w:t xml:space="preserve">. </w:t>
      </w:r>
      <w:r w:rsidRPr="0097156E">
        <w:rPr>
          <w:rFonts w:ascii="Palatino Linotype" w:hAnsi="Palatino Linotype"/>
          <w:sz w:val="20"/>
          <w:szCs w:val="20"/>
        </w:rPr>
        <w:t xml:space="preserve">A more complicated substitute to </w:t>
      </w:r>
      <w:r w:rsidR="00105A39">
        <w:rPr>
          <w:rFonts w:ascii="Palatino Linotype" w:hAnsi="Palatino Linotype"/>
          <w:sz w:val="20"/>
          <w:szCs w:val="20"/>
        </w:rPr>
        <w:t xml:space="preserve">eq. </w:t>
      </w:r>
      <w:r w:rsidR="0064076E">
        <w:rPr>
          <w:rFonts w:ascii="Palatino Linotype" w:hAnsi="Palatino Linotype"/>
          <w:sz w:val="20"/>
          <w:szCs w:val="20"/>
        </w:rPr>
        <w:t>3</w:t>
      </w:r>
      <w:r w:rsidRPr="0097156E">
        <w:rPr>
          <w:rFonts w:ascii="Palatino Linotype" w:hAnsi="Palatino Linotype"/>
          <w:sz w:val="20"/>
          <w:szCs w:val="20"/>
        </w:rPr>
        <w:t xml:space="preserve"> might be an </w:t>
      </w:r>
      <w:proofErr w:type="gramStart"/>
      <w:r w:rsidRPr="0097156E">
        <w:rPr>
          <w:rFonts w:ascii="Palatino Linotype" w:hAnsi="Palatino Linotype"/>
          <w:sz w:val="20"/>
          <w:szCs w:val="20"/>
        </w:rPr>
        <w:t xml:space="preserve">operator </w:t>
      </w:r>
      <m:oMath>
        <w:proofErr w:type="gramEnd"/>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oMath>
      <w:r w:rsidRPr="0097156E">
        <w:rPr>
          <w:rFonts w:ascii="Palatino Linotype" w:hAnsi="Palatino Linotype"/>
          <w:sz w:val="20"/>
          <w:szCs w:val="20"/>
        </w:rPr>
        <w:t xml:space="preserve">, applying the already known ANN performance calculations represented by a function </w:t>
      </w:r>
      <m:oMath>
        <m:r>
          <w:rPr>
            <w:rFonts w:ascii="Cambria Math" w:hAnsi="Cambria Math"/>
            <w:sz w:val="20"/>
            <w:szCs w:val="20"/>
          </w:rPr>
          <m:t>f</m:t>
        </m:r>
      </m:oMath>
      <w:r w:rsidRPr="0097156E">
        <w:rPr>
          <w:rFonts w:ascii="Palatino Linotype" w:hAnsi="Palatino Linotype"/>
          <w:sz w:val="20"/>
          <w:szCs w:val="20"/>
        </w:rPr>
        <w:t xml:space="preserve"> on </w:t>
      </w:r>
      <m:oMath>
        <m:d>
          <m:dPr>
            <m:begChr m:val=""/>
            <m:endChr m:val="〉"/>
            <m:ctrlPr>
              <w:rPr>
                <w:rFonts w:ascii="Cambria Math" w:hAnsi="Cambria Math"/>
                <w:i/>
                <w:sz w:val="20"/>
                <w:szCs w:val="20"/>
              </w:rPr>
            </m:ctrlPr>
          </m:dPr>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ψ</m:t>
                </m:r>
              </m:e>
              <m:sub>
                <m:r>
                  <w:rPr>
                    <w:rFonts w:ascii="Cambria Math" w:hAnsi="Cambria Math"/>
                    <w:sz w:val="20"/>
                    <w:szCs w:val="20"/>
                  </w:rPr>
                  <m:t>i</m:t>
                </m:r>
              </m:sub>
            </m:sSub>
          </m:e>
        </m:d>
      </m:oMath>
      <w:r w:rsidRPr="00D27BA3">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816"/>
      </w:tblGrid>
      <w:tr w:rsidR="00FD772E" w:rsidRPr="00FD772E" w:rsidTr="00B270C3">
        <w:tc>
          <w:tcPr>
            <w:tcW w:w="4186" w:type="dxa"/>
          </w:tcPr>
          <w:p w:rsidR="00FD772E" w:rsidRPr="00FD772E"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rmse</m:t>
                    </m:r>
                  </m:sub>
                </m:sSub>
                <m:r>
                  <m:rPr>
                    <m:sty m:val="p"/>
                  </m:rPr>
                  <w:rPr>
                    <w:rFonts w:ascii="Cambria Math" w:hAnsi="Cambria Math"/>
                    <w:sz w:val="20"/>
                    <w:szCs w:val="20"/>
                  </w:rPr>
                  <m:t>=</m:t>
                </m:r>
                <m:rad>
                  <m:radPr>
                    <m:ctrlPr>
                      <w:rPr>
                        <w:rFonts w:ascii="Cambria Math" w:hAnsi="Cambria Math"/>
                        <w:sz w:val="20"/>
                        <w:szCs w:val="20"/>
                      </w:rPr>
                    </m:ctrlPr>
                  </m:radPr>
                  <m:deg>
                    <m:r>
                      <m:rPr>
                        <m:sty m:val="p"/>
                      </m:rPr>
                      <w:rPr>
                        <w:rFonts w:ascii="Cambria Math" w:hAnsi="Cambria Math"/>
                        <w:sz w:val="20"/>
                        <w:szCs w:val="20"/>
                      </w:rPr>
                      <m:t>2</m:t>
                    </m:r>
                  </m:deg>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sSubSup>
                          <m:sSubSupPr>
                            <m:ctrlPr>
                              <w:rPr>
                                <w:rFonts w:ascii="Cambria Math" w:hAnsi="Cambria Math"/>
                                <w:sz w:val="20"/>
                                <w:szCs w:val="20"/>
                              </w:rPr>
                            </m:ctrlPr>
                          </m:sSubSupPr>
                          <m:e>
                            <m:r>
                              <w:rPr>
                                <w:rFonts w:ascii="Cambria Math" w:hAnsi="Cambria Math"/>
                                <w:sz w:val="20"/>
                                <w:szCs w:val="20"/>
                              </w:rPr>
                              <m:t>x</m:t>
                            </m:r>
                          </m:e>
                          <m:sub>
                            <m:r>
                              <w:rPr>
                                <w:rFonts w:ascii="Cambria Math" w:hAnsi="Cambria Math"/>
                                <w:sz w:val="20"/>
                                <w:szCs w:val="20"/>
                              </w:rPr>
                              <m:t>i</m:t>
                            </m:r>
                          </m:sub>
                          <m:sup>
                            <m:r>
                              <m:rPr>
                                <m:sty m:val="p"/>
                              </m:rPr>
                              <w:rPr>
                                <w:rFonts w:ascii="Cambria Math" w:hAnsi="Cambria Math"/>
                                <w:sz w:val="20"/>
                                <w:szCs w:val="20"/>
                              </w:rPr>
                              <m:t>2</m:t>
                            </m:r>
                          </m:sup>
                        </m:sSubSup>
                      </m:e>
                    </m:nary>
                  </m:e>
                </m:rad>
              </m:oMath>
            </m:oMathPara>
          </w:p>
        </w:tc>
        <w:tc>
          <w:tcPr>
            <w:tcW w:w="816" w:type="dxa"/>
          </w:tcPr>
          <w:p w:rsidR="00FD772E" w:rsidRPr="00FD772E" w:rsidRDefault="00105A39"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64076E">
              <w:rPr>
                <w:rFonts w:ascii="Palatino Linotype" w:hAnsi="Palatino Linotype"/>
                <w:sz w:val="20"/>
                <w:szCs w:val="20"/>
              </w:rPr>
              <w:t>5</w:t>
            </w:r>
            <w:r>
              <w:rPr>
                <w:rFonts w:ascii="Palatino Linotype" w:hAnsi="Palatino Linotype"/>
                <w:sz w:val="20"/>
                <w:szCs w:val="20"/>
              </w:rPr>
              <w:t>)</w:t>
            </w:r>
          </w:p>
        </w:tc>
      </w:tr>
    </w:tbl>
    <w:p w:rsidR="00FD772E" w:rsidRPr="00FD772E" w:rsidRDefault="0097156E" w:rsidP="00FD772E">
      <w:pPr>
        <w:pStyle w:val="IEEEParagraph"/>
        <w:widowControl w:val="0"/>
        <w:spacing w:after="120" w:line="250" w:lineRule="auto"/>
        <w:ind w:firstLine="0"/>
        <w:rPr>
          <w:rFonts w:ascii="Palatino Linotype" w:hAnsi="Palatino Linotype"/>
          <w:sz w:val="20"/>
          <w:szCs w:val="20"/>
        </w:rPr>
      </w:pPr>
      <w:r w:rsidRPr="0097156E">
        <w:rPr>
          <w:rFonts w:ascii="Palatino Linotype" w:hAnsi="Palatino Linotype"/>
          <w:sz w:val="20"/>
          <w:szCs w:val="20"/>
        </w:rPr>
        <w:lastRenderedPageBreak/>
        <w:t xml:space="preserve">This could be done by summing the results from each </w:t>
      </w:r>
      <m:oMath>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r>
              <m:rPr>
                <m:sty m:val="p"/>
              </m:rPr>
              <w:rPr>
                <w:rFonts w:ascii="Cambria Math" w:hAnsi="Cambria Math"/>
                <w:sz w:val="20"/>
                <w:szCs w:val="20"/>
              </w:rPr>
              <m:t>|</m:t>
            </m:r>
            <m:r>
              <w:rPr>
                <w:rFonts w:ascii="Cambria Math" w:hAnsi="Cambria Math"/>
                <w:sz w:val="20"/>
                <w:szCs w:val="20"/>
              </w:rPr>
              <m:t>ψ</m:t>
            </m:r>
          </m:e>
        </m:d>
      </m:oMath>
      <w:r w:rsidRPr="0097156E">
        <w:rPr>
          <w:rFonts w:ascii="Palatino Linotype" w:hAnsi="Palatino Linotype"/>
          <w:sz w:val="20"/>
          <w:szCs w:val="20"/>
        </w:rPr>
        <w:t xml:space="preserve"> (</w:t>
      </w:r>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oMath>
      <w:r w:rsidRPr="0097156E">
        <w:rPr>
          <w:rFonts w:ascii="Palatino Linotype" w:hAnsi="Palatino Linotype"/>
          <w:sz w:val="20"/>
          <w:szCs w:val="20"/>
        </w:rPr>
        <w:t xml:space="preserve"> on each training set) into another quantum </w:t>
      </w:r>
      <w:proofErr w:type="gramStart"/>
      <w:r w:rsidRPr="0097156E">
        <w:rPr>
          <w:rFonts w:ascii="Palatino Linotype" w:hAnsi="Palatino Linotype"/>
          <w:sz w:val="20"/>
          <w:szCs w:val="20"/>
        </w:rPr>
        <w:t xml:space="preserve">register </w:t>
      </w:r>
      <m:oMath>
        <w:proofErr w:type="gramEn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i</m:t>
                </m:r>
              </m:sub>
            </m:sSub>
          </m:e>
        </m:d>
      </m:oMath>
      <w:r w:rsidRPr="0097156E">
        <w:rPr>
          <w:rFonts w:ascii="Palatino Linotype" w:hAnsi="Palatino Linotype"/>
          <w:sz w:val="20"/>
          <w:szCs w:val="20"/>
        </w:rPr>
        <w:t xml:space="preserve">, </w:t>
      </w:r>
      <m:oMath>
        <m:r>
          <w:rPr>
            <w:rFonts w:ascii="Cambria Math" w:hAnsi="Cambria Math"/>
            <w:sz w:val="20"/>
            <w:szCs w:val="20"/>
          </w:rPr>
          <m:t>i</m:t>
        </m:r>
      </m:oMath>
      <w:r w:rsidRPr="0097156E">
        <w:rPr>
          <w:rFonts w:ascii="Palatino Linotype" w:hAnsi="Palatino Linotype"/>
          <w:sz w:val="20"/>
          <w:szCs w:val="20"/>
        </w:rPr>
        <w:t xml:space="preserve"> representing the respective weight vector. When applying a quantum search on </w:t>
      </w:r>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ϕ</m:t>
            </m:r>
          </m:e>
        </m:d>
      </m:oMath>
      <w:r w:rsidRPr="0097156E">
        <w:rPr>
          <w:rFonts w:ascii="Palatino Linotype" w:hAnsi="Palatino Linotype"/>
          <w:sz w:val="20"/>
          <w:szCs w:val="20"/>
        </w:rPr>
        <w:t xml:space="preserve"> after all, this then must include an average calculation, resulting in the overall RMSE.</w:t>
      </w:r>
      <w:r w:rsidR="005224D4">
        <w:rPr>
          <w:rFonts w:ascii="Palatino Linotype" w:hAnsi="Palatino Linotype"/>
          <w:sz w:val="20"/>
          <w:szCs w:val="20"/>
        </w:rPr>
        <w:t xml:space="preserve"> </w:t>
      </w:r>
      <w:r w:rsidR="00FD772E" w:rsidRPr="00FD772E">
        <w:rPr>
          <w:rFonts w:ascii="Palatino Linotype" w:hAnsi="Palatino Linotype"/>
          <w:sz w:val="20"/>
          <w:szCs w:val="20"/>
        </w:rPr>
        <w:t xml:space="preserve">The structure of a quantum feed forward artificial neural network does not differ from a normal one, but the concept of linear superposition is one of the differences that can be described graphically </w:t>
      </w:r>
      <w:r w:rsidR="007827EB">
        <w:rPr>
          <w:rFonts w:ascii="Palatino Linotype" w:hAnsi="Palatino Linotype"/>
          <w:sz w:val="20"/>
          <w:szCs w:val="20"/>
        </w:rPr>
        <w:t>(Neukart, 2013)</w:t>
      </w:r>
      <w:r w:rsidR="007827EB" w:rsidRPr="00FD772E">
        <w:rPr>
          <w:rFonts w:ascii="Palatino Linotype" w:hAnsi="Palatino Linotype"/>
          <w:sz w:val="20"/>
          <w:szCs w:val="20"/>
        </w:rPr>
        <w:t xml:space="preserve"> </w:t>
      </w:r>
      <w:r w:rsidR="00FD772E" w:rsidRPr="00FD772E">
        <w:rPr>
          <w:rFonts w:ascii="Palatino Linotype" w:hAnsi="Palatino Linotype"/>
          <w:sz w:val="20"/>
          <w:szCs w:val="20"/>
        </w:rPr>
        <w:t>(</w:t>
      </w:r>
      <w:r w:rsidR="006004B0">
        <w:rPr>
          <w:rFonts w:ascii="Palatino Linotype" w:hAnsi="Palatino Linotype"/>
          <w:sz w:val="20"/>
          <w:szCs w:val="20"/>
        </w:rPr>
        <w:fldChar w:fldCharType="begin"/>
      </w:r>
      <w:r w:rsidR="0064076E">
        <w:rPr>
          <w:rFonts w:ascii="Palatino Linotype" w:hAnsi="Palatino Linotype"/>
          <w:sz w:val="20"/>
          <w:szCs w:val="20"/>
        </w:rPr>
        <w:instrText xml:space="preserve"> REF _Ref349568121 \h </w:instrText>
      </w:r>
      <w:r w:rsidR="006004B0">
        <w:rPr>
          <w:rFonts w:ascii="Palatino Linotype" w:hAnsi="Palatino Linotype"/>
          <w:sz w:val="20"/>
          <w:szCs w:val="20"/>
        </w:rPr>
      </w:r>
      <w:r w:rsidR="006004B0">
        <w:rPr>
          <w:rFonts w:ascii="Palatino Linotype" w:hAnsi="Palatino Linotype"/>
          <w:sz w:val="20"/>
          <w:szCs w:val="20"/>
        </w:rPr>
        <w:fldChar w:fldCharType="separate"/>
      </w:r>
      <w:r w:rsidR="002974BE" w:rsidRPr="009472E5">
        <w:rPr>
          <w:rFonts w:ascii="Palatino Linotype" w:hAnsi="Palatino Linotype"/>
          <w:caps/>
          <w:sz w:val="16"/>
        </w:rPr>
        <w:t xml:space="preserve">Fig. </w:t>
      </w:r>
      <w:r w:rsidR="002974BE">
        <w:rPr>
          <w:rFonts w:ascii="Palatino Linotype" w:hAnsi="Palatino Linotype"/>
          <w:caps/>
          <w:noProof/>
          <w:sz w:val="16"/>
        </w:rPr>
        <w:t>1</w:t>
      </w:r>
      <w:r w:rsidR="002974BE" w:rsidRPr="009472E5">
        <w:rPr>
          <w:rFonts w:ascii="Palatino Linotype" w:hAnsi="Palatino Linotype"/>
          <w:caps/>
          <w:sz w:val="16"/>
        </w:rPr>
        <w:t xml:space="preserve"> - Quantum artificial neural network</w:t>
      </w:r>
      <w:r w:rsidR="006004B0">
        <w:rPr>
          <w:rFonts w:ascii="Palatino Linotype" w:hAnsi="Palatino Linotype"/>
          <w:sz w:val="20"/>
          <w:szCs w:val="20"/>
        </w:rPr>
        <w:fldChar w:fldCharType="end"/>
      </w:r>
      <w:r w:rsidR="00FD772E" w:rsidRPr="00FD772E">
        <w:rPr>
          <w:rFonts w:ascii="Palatino Linotype" w:hAnsi="Palatino Linotype"/>
          <w:sz w:val="20"/>
          <w:szCs w:val="20"/>
        </w:rPr>
        <w:t>).</w:t>
      </w:r>
    </w:p>
    <w:p w:rsidR="009472E5" w:rsidRDefault="00B270C3" w:rsidP="009472E5">
      <w:pPr>
        <w:pStyle w:val="IEEEParagraph"/>
        <w:keepNext/>
        <w:widowControl w:val="0"/>
        <w:spacing w:after="120" w:line="250" w:lineRule="auto"/>
        <w:ind w:firstLine="0"/>
      </w:pPr>
      <w:r w:rsidRPr="00FD772E">
        <w:rPr>
          <w:rFonts w:ascii="Palatino Linotype" w:hAnsi="Palatino Linotype"/>
          <w:sz w:val="20"/>
          <w:szCs w:val="20"/>
        </w:rPr>
        <w:object w:dxaOrig="10327" w:dyaOrig="5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35pt;height:146.85pt" o:ole="">
            <v:imagedata r:id="rId11" o:title=""/>
          </v:shape>
          <o:OLEObject Type="Embed" ProgID="Visio.Drawing.11" ShapeID="_x0000_i1025" DrawAspect="Content" ObjectID="_1425026670" r:id="rId12"/>
        </w:object>
      </w:r>
      <w:bookmarkStart w:id="2" w:name="_Ref337751982"/>
      <w:bookmarkStart w:id="3" w:name="_Toc349478059"/>
    </w:p>
    <w:p w:rsidR="009472E5" w:rsidRPr="0064076E" w:rsidRDefault="009472E5" w:rsidP="0064076E">
      <w:pPr>
        <w:pStyle w:val="text"/>
        <w:keepNext/>
        <w:spacing w:line="240" w:lineRule="auto"/>
        <w:ind w:right="299" w:firstLine="0"/>
        <w:jc w:val="center"/>
        <w:rPr>
          <w:rFonts w:ascii="Palatino Linotype" w:eastAsia="SimSun" w:hAnsi="Palatino Linotype"/>
          <w:caps/>
          <w:sz w:val="16"/>
          <w:szCs w:val="24"/>
          <w:lang w:val="en-AU" w:eastAsia="zh-CN"/>
        </w:rPr>
      </w:pPr>
      <w:bookmarkStart w:id="4" w:name="_Ref349568121"/>
      <w:proofErr w:type="gramStart"/>
      <w:r w:rsidRPr="009472E5">
        <w:rPr>
          <w:rFonts w:ascii="Palatino Linotype" w:eastAsia="SimSun" w:hAnsi="Palatino Linotype"/>
          <w:caps/>
          <w:sz w:val="16"/>
          <w:szCs w:val="24"/>
          <w:lang w:val="en-AU" w:eastAsia="zh-CN"/>
        </w:rPr>
        <w:t>Fig.</w:t>
      </w:r>
      <w:proofErr w:type="gramEnd"/>
      <w:r w:rsidRPr="009472E5">
        <w:rPr>
          <w:rFonts w:ascii="Palatino Linotype" w:eastAsia="SimSun" w:hAnsi="Palatino Linotype"/>
          <w:caps/>
          <w:sz w:val="16"/>
          <w:szCs w:val="24"/>
          <w:lang w:val="en-AU" w:eastAsia="zh-CN"/>
        </w:rPr>
        <w:t xml:space="preserve"> </w:t>
      </w:r>
      <w:r w:rsidR="006004B0" w:rsidRPr="009472E5">
        <w:rPr>
          <w:rFonts w:ascii="Palatino Linotype" w:eastAsia="SimSun" w:hAnsi="Palatino Linotype"/>
          <w:caps/>
          <w:sz w:val="16"/>
          <w:szCs w:val="24"/>
          <w:lang w:val="en-AU" w:eastAsia="zh-CN"/>
        </w:rPr>
        <w:fldChar w:fldCharType="begin"/>
      </w:r>
      <w:r w:rsidRPr="009472E5">
        <w:rPr>
          <w:rFonts w:ascii="Palatino Linotype" w:eastAsia="SimSun" w:hAnsi="Palatino Linotype"/>
          <w:caps/>
          <w:sz w:val="16"/>
          <w:szCs w:val="24"/>
          <w:lang w:val="en-AU" w:eastAsia="zh-CN"/>
        </w:rPr>
        <w:instrText xml:space="preserve"> SEQ Fig. \* ARABIC </w:instrText>
      </w:r>
      <w:r w:rsidR="006004B0" w:rsidRPr="009472E5">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1</w:t>
      </w:r>
      <w:r w:rsidR="006004B0" w:rsidRPr="009472E5">
        <w:rPr>
          <w:rFonts w:ascii="Palatino Linotype" w:eastAsia="SimSun" w:hAnsi="Palatino Linotype"/>
          <w:caps/>
          <w:sz w:val="16"/>
          <w:szCs w:val="24"/>
          <w:lang w:val="en-AU" w:eastAsia="zh-CN"/>
        </w:rPr>
        <w:fldChar w:fldCharType="end"/>
      </w:r>
      <w:r w:rsidRPr="009472E5">
        <w:rPr>
          <w:rFonts w:ascii="Palatino Linotype" w:eastAsia="SimSun" w:hAnsi="Palatino Linotype"/>
          <w:caps/>
          <w:sz w:val="16"/>
          <w:szCs w:val="24"/>
          <w:lang w:val="en-AU" w:eastAsia="zh-CN"/>
        </w:rPr>
        <w:t xml:space="preserve"> - Quantum artificial neural network</w:t>
      </w:r>
      <w:bookmarkEnd w:id="2"/>
      <w:bookmarkEnd w:id="3"/>
      <w:bookmarkEnd w:id="4"/>
    </w:p>
    <w:p w:rsidR="0064076E" w:rsidRDefault="0064076E" w:rsidP="00FD772E">
      <w:pPr>
        <w:pStyle w:val="IEEEParagraph"/>
        <w:widowControl w:val="0"/>
        <w:spacing w:after="120" w:line="250" w:lineRule="auto"/>
        <w:ind w:firstLine="0"/>
        <w:rPr>
          <w:rFonts w:ascii="Palatino Linotype" w:hAnsi="Palatino Linotype"/>
          <w:sz w:val="20"/>
          <w:szCs w:val="20"/>
        </w:rPr>
      </w:pPr>
    </w:p>
    <w:p w:rsidR="00FD772E" w:rsidRPr="0097156E" w:rsidRDefault="006004B0" w:rsidP="00FD772E">
      <w:pPr>
        <w:pStyle w:val="IEEEParagraph"/>
        <w:widowControl w:val="0"/>
        <w:spacing w:after="120" w:line="250" w:lineRule="auto"/>
        <w:ind w:firstLine="0"/>
        <w:rPr>
          <w:rFonts w:ascii="Palatino Linotype" w:hAnsi="Palatino Linotype"/>
          <w:sz w:val="20"/>
          <w:szCs w:val="20"/>
        </w:rPr>
      </w:pPr>
      <w:r>
        <w:rPr>
          <w:rFonts w:ascii="Palatino Linotype" w:hAnsi="Palatino Linotype"/>
          <w:sz w:val="20"/>
          <w:szCs w:val="20"/>
        </w:rPr>
        <w:fldChar w:fldCharType="begin"/>
      </w:r>
      <w:r w:rsidR="009472E5">
        <w:rPr>
          <w:rFonts w:ascii="Palatino Linotype" w:hAnsi="Palatino Linotype"/>
          <w:sz w:val="20"/>
          <w:szCs w:val="20"/>
        </w:rPr>
        <w:instrText xml:space="preserve"> REF _Ref349568121 \h </w:instrText>
      </w:r>
      <w:r>
        <w:rPr>
          <w:rFonts w:ascii="Palatino Linotype" w:hAnsi="Palatino Linotype"/>
          <w:sz w:val="20"/>
          <w:szCs w:val="20"/>
        </w:rPr>
      </w:r>
      <w:r>
        <w:rPr>
          <w:rFonts w:ascii="Palatino Linotype" w:hAnsi="Palatino Linotype"/>
          <w:sz w:val="20"/>
          <w:szCs w:val="20"/>
        </w:rPr>
        <w:fldChar w:fldCharType="separate"/>
      </w:r>
      <w:r w:rsidR="002974BE" w:rsidRPr="009472E5">
        <w:rPr>
          <w:rFonts w:ascii="Palatino Linotype" w:hAnsi="Palatino Linotype"/>
          <w:caps/>
          <w:sz w:val="16"/>
        </w:rPr>
        <w:t xml:space="preserve">Fig. </w:t>
      </w:r>
      <w:r w:rsidR="002974BE">
        <w:rPr>
          <w:rFonts w:ascii="Palatino Linotype" w:hAnsi="Palatino Linotype"/>
          <w:caps/>
          <w:noProof/>
          <w:sz w:val="16"/>
        </w:rPr>
        <w:t>1</w:t>
      </w:r>
      <w:r w:rsidR="002974BE" w:rsidRPr="009472E5">
        <w:rPr>
          <w:rFonts w:ascii="Palatino Linotype" w:hAnsi="Palatino Linotype"/>
          <w:caps/>
          <w:sz w:val="16"/>
        </w:rPr>
        <w:t xml:space="preserve"> - Quantum artificial neural network</w:t>
      </w:r>
      <w:r>
        <w:rPr>
          <w:rFonts w:ascii="Palatino Linotype" w:hAnsi="Palatino Linotype"/>
          <w:sz w:val="20"/>
          <w:szCs w:val="20"/>
        </w:rPr>
        <w:fldChar w:fldCharType="end"/>
      </w:r>
      <w:r w:rsidR="009472E5">
        <w:rPr>
          <w:rFonts w:ascii="Palatino Linotype" w:hAnsi="Palatino Linotype"/>
          <w:sz w:val="20"/>
          <w:szCs w:val="20"/>
        </w:rPr>
        <w:t xml:space="preserve"> </w:t>
      </w:r>
      <w:r w:rsidR="005224D4">
        <w:rPr>
          <w:rFonts w:ascii="Palatino Linotype" w:hAnsi="Palatino Linotype"/>
          <w:sz w:val="20"/>
          <w:szCs w:val="20"/>
        </w:rPr>
        <w:t>describes</w:t>
      </w:r>
      <w:r w:rsidR="00FD772E" w:rsidRPr="00FD772E">
        <w:rPr>
          <w:rFonts w:ascii="Palatino Linotype" w:hAnsi="Palatino Linotype"/>
          <w:sz w:val="20"/>
          <w:szCs w:val="20"/>
        </w:rPr>
        <w:t xml:space="preserve"> that neurons are represented as quantum registers, </w:t>
      </w:r>
      <w:r w:rsidR="005224D4">
        <w:rPr>
          <w:rFonts w:ascii="Palatino Linotype" w:hAnsi="Palatino Linotype"/>
          <w:sz w:val="20"/>
          <w:szCs w:val="20"/>
        </w:rPr>
        <w:t>meaning that</w:t>
      </w:r>
      <w:r w:rsidR="00FD772E" w:rsidRPr="00FD772E">
        <w:rPr>
          <w:rFonts w:ascii="Palatino Linotype" w:hAnsi="Palatino Linotype"/>
          <w:sz w:val="20"/>
          <w:szCs w:val="20"/>
        </w:rPr>
        <w:t xml:space="preserve"> the input registers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1</m:t>
                </m:r>
              </m:sub>
            </m:sSub>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n</m:t>
                </m:r>
              </m:sub>
            </m:sSub>
          </m:e>
        </m:d>
      </m:oMath>
      <w:r w:rsidR="00FD772E" w:rsidRPr="00FD772E">
        <w:rPr>
          <w:rFonts w:ascii="Palatino Linotype" w:hAnsi="Palatino Linotype"/>
          <w:sz w:val="20"/>
          <w:szCs w:val="20"/>
        </w:rPr>
        <w:t xml:space="preserve"> hold any possible input dataset of the training data. Assuming a QANN shall be used to learn a problem based on input datasets each consisting of three attributes, it would contain three input registers (input neurons in a standard ANN), each holding any value its related training data attribute. The same holds for the hidden layer, represented </w:t>
      </w:r>
      <w:proofErr w:type="gramStart"/>
      <w:r w:rsidR="00FD772E" w:rsidRPr="00FD772E">
        <w:rPr>
          <w:rFonts w:ascii="Palatino Linotype" w:hAnsi="Palatino Linotype"/>
          <w:sz w:val="20"/>
          <w:szCs w:val="20"/>
        </w:rPr>
        <w:t xml:space="preserve">by </w:t>
      </w:r>
      <m:oMath>
        <w:proofErr w:type="gramEn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h</m:t>
                </m:r>
              </m:e>
              <m:sub>
                <m:r>
                  <m:rPr>
                    <m:sty m:val="p"/>
                  </m:rPr>
                  <w:rPr>
                    <w:rFonts w:ascii="Cambria Math" w:hAnsi="Cambria Math"/>
                    <w:sz w:val="20"/>
                    <w:szCs w:val="20"/>
                  </w:rPr>
                  <m:t>1</m:t>
                </m:r>
              </m:sub>
            </m:sSub>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h</m:t>
                </m:r>
              </m:e>
              <m:sub>
                <m:r>
                  <m:rPr>
                    <m:sty m:val="p"/>
                  </m:rPr>
                  <w:rPr>
                    <w:rFonts w:ascii="Cambria Math" w:hAnsi="Cambria Math"/>
                    <w:sz w:val="20"/>
                    <w:szCs w:val="20"/>
                  </w:rPr>
                  <m:t>n</m:t>
                </m:r>
              </m:sub>
            </m:sSub>
          </m:e>
        </m:d>
      </m:oMath>
      <w:r w:rsidR="00FD772E" w:rsidRPr="00FD772E">
        <w:rPr>
          <w:rFonts w:ascii="Palatino Linotype" w:hAnsi="Palatino Linotype"/>
          <w:sz w:val="20"/>
          <w:szCs w:val="20"/>
        </w:rPr>
        <w:t xml:space="preserve">, whose quantum neuron registers hold the calculated, weighted sum of the actual training input coming from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1</m:t>
                </m:r>
              </m:sub>
            </m:sSub>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n</m:t>
                </m:r>
              </m:sub>
            </m:sSub>
          </m:e>
        </m:d>
      </m:oMath>
      <w:r w:rsidR="00FD772E" w:rsidRPr="00FD772E">
        <w:rPr>
          <w:rFonts w:ascii="Palatino Linotype" w:hAnsi="Palatino Linotype"/>
          <w:sz w:val="20"/>
          <w:szCs w:val="20"/>
        </w:rPr>
        <w:t xml:space="preserve">. The final layer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1</m:t>
                </m:r>
              </m:sub>
            </m:sSub>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n</m:t>
                </m:r>
              </m:sub>
            </m:sSub>
          </m:e>
        </m:d>
      </m:oMath>
      <w:r w:rsidR="00FD772E" w:rsidRPr="00FD772E">
        <w:rPr>
          <w:rFonts w:ascii="Palatino Linotype" w:hAnsi="Palatino Linotype"/>
          <w:sz w:val="20"/>
          <w:szCs w:val="20"/>
        </w:rPr>
        <w:t xml:space="preserve"> holds the calculated output the neural network is capable of producing based on the actual training data set. Furthermore, the </w:t>
      </w:r>
      <w:proofErr w:type="spellStart"/>
      <w:r w:rsidR="00FD772E" w:rsidRPr="00FD772E">
        <w:rPr>
          <w:rFonts w:ascii="Palatino Linotype" w:hAnsi="Palatino Linotype"/>
          <w:sz w:val="20"/>
          <w:szCs w:val="20"/>
        </w:rPr>
        <w:t>superpositions</w:t>
      </w:r>
      <w:proofErr w:type="spellEnd"/>
      <w:r w:rsidR="00FD772E" w:rsidRPr="00FD772E">
        <w:rPr>
          <w:rFonts w:ascii="Palatino Linotype" w:hAnsi="Palatino Linotype"/>
          <w:sz w:val="20"/>
          <w:szCs w:val="20"/>
        </w:rPr>
        <w:t xml:space="preserve"> of the weight vectors are important to explain, as these hold every possible value they can represent, independent from the training data.</w:t>
      </w:r>
    </w:p>
    <w:p w:rsidR="0097156E" w:rsidRPr="005E12AA" w:rsidRDefault="0097156E" w:rsidP="005E12AA">
      <w:pPr>
        <w:pStyle w:val="IEEEHeading1"/>
        <w:widowControl w:val="0"/>
        <w:numPr>
          <w:ilvl w:val="0"/>
          <w:numId w:val="0"/>
        </w:numPr>
        <w:spacing w:before="240" w:after="120"/>
        <w:ind w:left="288" w:hanging="288"/>
        <w:jc w:val="left"/>
        <w:rPr>
          <w:rFonts w:ascii="Arial Black" w:hAnsi="Arial Black"/>
          <w:smallCaps w:val="0"/>
          <w:u w:color="82C42A"/>
        </w:rPr>
      </w:pPr>
      <w:bookmarkStart w:id="5" w:name="_Toc349477819"/>
      <w:r w:rsidRPr="005E12AA">
        <w:rPr>
          <w:rFonts w:ascii="Arial Black" w:hAnsi="Arial Black"/>
          <w:smallCaps w:val="0"/>
          <w:u w:color="82C42A"/>
        </w:rPr>
        <w:t>Quantum parallelism</w:t>
      </w:r>
      <w:bookmarkEnd w:id="5"/>
    </w:p>
    <w:p w:rsidR="0097156E" w:rsidRPr="0097156E" w:rsidRDefault="00CA66D0" w:rsidP="0097156E">
      <w:pPr>
        <w:pStyle w:val="IEEEParagraph"/>
        <w:widowControl w:val="0"/>
        <w:spacing w:after="120" w:line="250" w:lineRule="auto"/>
        <w:ind w:firstLine="0"/>
        <w:rPr>
          <w:rFonts w:ascii="Palatino Linotype" w:hAnsi="Palatino Linotype"/>
          <w:sz w:val="20"/>
          <w:szCs w:val="20"/>
        </w:rPr>
      </w:pPr>
      <w:r>
        <w:rPr>
          <w:rFonts w:ascii="Palatino Linotype" w:hAnsi="Palatino Linotype"/>
          <w:sz w:val="20"/>
          <w:szCs w:val="20"/>
        </w:rPr>
        <w:t>Assuming</w:t>
      </w:r>
      <w:r w:rsidR="0097156E" w:rsidRPr="0097156E">
        <w:rPr>
          <w:rFonts w:ascii="Palatino Linotype" w:hAnsi="Palatino Linotype"/>
          <w:sz w:val="20"/>
          <w:szCs w:val="20"/>
        </w:rPr>
        <w:t xml:space="preserve"> a training set </w:t>
      </w:r>
      <w:r>
        <w:rPr>
          <w:rFonts w:ascii="Palatino Linotype" w:hAnsi="Palatino Linotype"/>
          <w:sz w:val="20"/>
          <w:szCs w:val="20"/>
        </w:rPr>
        <w:t xml:space="preserve">consisting </w:t>
      </w:r>
      <w:r w:rsidR="0097156E" w:rsidRPr="0097156E">
        <w:rPr>
          <w:rFonts w:ascii="Palatino Linotype" w:hAnsi="Palatino Linotype"/>
          <w:sz w:val="20"/>
          <w:szCs w:val="20"/>
        </w:rPr>
        <w:t xml:space="preserve">of hundreds of input data sets each </w:t>
      </w:r>
      <w:r>
        <w:rPr>
          <w:rFonts w:ascii="Palatino Linotype" w:hAnsi="Palatino Linotype"/>
          <w:sz w:val="20"/>
          <w:szCs w:val="20"/>
        </w:rPr>
        <w:t xml:space="preserve">featuring a number </w:t>
      </w:r>
      <m:oMath>
        <m:r>
          <w:rPr>
            <w:rFonts w:ascii="Cambria Math" w:hAnsi="Cambria Math"/>
            <w:sz w:val="20"/>
            <w:szCs w:val="20"/>
          </w:rPr>
          <m:t>x</m:t>
        </m:r>
      </m:oMath>
      <w:r>
        <w:rPr>
          <w:rFonts w:ascii="Palatino Linotype" w:hAnsi="Palatino Linotype"/>
          <w:sz w:val="20"/>
          <w:szCs w:val="20"/>
        </w:rPr>
        <w:t xml:space="preserve"> of </w:t>
      </w:r>
      <w:r w:rsidR="0097156E" w:rsidRPr="0097156E">
        <w:rPr>
          <w:rFonts w:ascii="Palatino Linotype" w:hAnsi="Palatino Linotype"/>
          <w:sz w:val="20"/>
          <w:szCs w:val="20"/>
        </w:rPr>
        <w:t>attributes, then the input register would at first grow</w:t>
      </w:r>
      <w:r>
        <w:rPr>
          <w:rFonts w:ascii="Palatino Linotype" w:hAnsi="Palatino Linotype"/>
          <w:sz w:val="20"/>
          <w:szCs w:val="20"/>
        </w:rPr>
        <w:t xml:space="preserve"> </w:t>
      </w:r>
      <w:r>
        <w:rPr>
          <w:rFonts w:ascii="Palatino Linotype" w:hAnsi="Palatino Linotype"/>
          <w:sz w:val="20"/>
          <w:szCs w:val="20"/>
        </w:rPr>
        <w:lastRenderedPageBreak/>
        <w:t>horizontally</w:t>
      </w:r>
      <w:r w:rsidR="0097156E" w:rsidRPr="0097156E">
        <w:rPr>
          <w:rFonts w:ascii="Palatino Linotype" w:hAnsi="Palatino Linotype"/>
          <w:sz w:val="20"/>
          <w:szCs w:val="20"/>
        </w:rPr>
        <w:t xml:space="preserve"> and secondly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0097156E" w:rsidRPr="0097156E">
        <w:rPr>
          <w:rFonts w:ascii="Palatino Linotype" w:hAnsi="Palatino Linotype"/>
          <w:sz w:val="20"/>
          <w:szCs w:val="20"/>
        </w:rPr>
        <w:t xml:space="preserve"> in a classical computer would have to be applied on every single input data set consecutively not only once, but </w:t>
      </w:r>
      <m:oMath>
        <m:r>
          <w:rPr>
            <w:rFonts w:ascii="Cambria Math" w:hAnsi="Cambria Math"/>
            <w:sz w:val="20"/>
            <w:szCs w:val="20"/>
          </w:rPr>
          <m:t>n-1</m:t>
        </m:r>
      </m:oMath>
      <w:r w:rsidR="0097156E" w:rsidRPr="0097156E">
        <w:rPr>
          <w:rFonts w:ascii="Palatino Linotype" w:hAnsi="Palatino Linotype"/>
          <w:sz w:val="20"/>
          <w:szCs w:val="20"/>
        </w:rPr>
        <w:t xml:space="preserve"> times, where </w:t>
      </w:r>
      <m:oMath>
        <m:r>
          <m:rPr>
            <m:sty m:val="p"/>
          </m:rPr>
          <w:rPr>
            <w:rFonts w:ascii="Cambria Math" w:hAnsi="Cambria Math"/>
            <w:sz w:val="20"/>
            <w:szCs w:val="20"/>
          </w:rPr>
          <m:t>n</m:t>
        </m:r>
      </m:oMath>
      <w:r w:rsidR="0097156E" w:rsidRPr="0097156E">
        <w:rPr>
          <w:rFonts w:ascii="Palatino Linotype" w:hAnsi="Palatino Linotype"/>
          <w:sz w:val="20"/>
          <w:szCs w:val="20"/>
        </w:rPr>
        <w:t xml:space="preserve"> represents the number of iterations (weigt adaptions) a training algorithm requires for adapting the overall weight vector of an ANN. Let further assume, 100 (fictive and not related to the inputs, but in numbers easier describe) </w:t>
      </w:r>
      <w:proofErr w:type="spellStart"/>
      <w:r w:rsidR="0097156E" w:rsidRPr="0097156E">
        <w:rPr>
          <w:rFonts w:ascii="Palatino Linotype" w:hAnsi="Palatino Linotype"/>
          <w:sz w:val="20"/>
          <w:szCs w:val="20"/>
        </w:rPr>
        <w:t>Hadamard</w:t>
      </w:r>
      <w:proofErr w:type="spellEnd"/>
      <w:r w:rsidR="0097156E" w:rsidRPr="0097156E">
        <w:rPr>
          <w:rFonts w:ascii="Palatino Linotype" w:hAnsi="Palatino Linotype"/>
          <w:sz w:val="20"/>
          <w:szCs w:val="20"/>
        </w:rPr>
        <w:t xml:space="preserve"> transformations (gates) would be applied on every </w:t>
      </w:r>
      <w:proofErr w:type="spellStart"/>
      <w:r w:rsidR="0097156E" w:rsidRPr="0097156E">
        <w:rPr>
          <w:rFonts w:ascii="Palatino Linotype" w:hAnsi="Palatino Linotype"/>
          <w:sz w:val="20"/>
          <w:szCs w:val="20"/>
        </w:rPr>
        <w:t>Qbit</w:t>
      </w:r>
      <w:proofErr w:type="spellEnd"/>
      <w:r w:rsidR="0097156E" w:rsidRPr="0097156E">
        <w:rPr>
          <w:rFonts w:ascii="Palatino Linotype" w:hAnsi="Palatino Linotype"/>
          <w:sz w:val="20"/>
          <w:szCs w:val="20"/>
        </w:rPr>
        <w:t xml:space="preserve"> before the application </w:t>
      </w:r>
      <w:proofErr w:type="gramStart"/>
      <w:r w:rsidR="0097156E" w:rsidRPr="0097156E">
        <w:rPr>
          <w:rFonts w:ascii="Palatino Linotype" w:hAnsi="Palatino Linotype"/>
          <w:sz w:val="20"/>
          <w:szCs w:val="20"/>
        </w:rPr>
        <w:t xml:space="preserve">of </w:t>
      </w:r>
      <m:oMath>
        <w:proofErr w:type="gramEnd"/>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0097156E" w:rsidRPr="0097156E">
        <w:rPr>
          <w:rFonts w:ascii="Palatino Linotype" w:hAnsi="Palatino Linotype"/>
          <w:sz w:val="20"/>
          <w:szCs w:val="20"/>
        </w:rPr>
        <w:t>, 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852"/>
      </w:tblGrid>
      <w:tr w:rsidR="0097156E" w:rsidRPr="0097156E" w:rsidTr="00B270C3">
        <w:tc>
          <w:tcPr>
            <w:tcW w:w="4219" w:type="dxa"/>
          </w:tcPr>
          <w:p w:rsidR="0097156E" w:rsidRPr="0097156E" w:rsidRDefault="006004B0" w:rsidP="005E12AA">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m:t>
                        </m:r>
                        <m:r>
                          <w:rPr>
                            <w:rFonts w:ascii="Cambria Math" w:hAnsi="Cambria Math"/>
                            <w:sz w:val="20"/>
                            <w:szCs w:val="20"/>
                          </w:rPr>
                          <m:t>n</m:t>
                        </m:r>
                      </m:sup>
                    </m:sSup>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1</m:t>
                        </m:r>
                      </m:e>
                      <m:sub>
                        <m:r>
                          <w:rPr>
                            <w:rFonts w:ascii="Cambria Math" w:hAnsi="Cambria Math"/>
                            <w:sz w:val="20"/>
                            <w:szCs w:val="20"/>
                          </w:rPr>
                          <m:t>m</m:t>
                        </m:r>
                      </m:sub>
                    </m:sSub>
                  </m:e>
                </m:d>
                <m:d>
                  <m:dPr>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0</m:t>
                                </m:r>
                              </m:e>
                            </m:d>
                          </m:e>
                          <m:sub>
                            <m:r>
                              <w:rPr>
                                <w:rFonts w:ascii="Cambria Math" w:hAnsi="Cambria Math"/>
                                <w:sz w:val="20"/>
                                <w:szCs w:val="20"/>
                              </w:rPr>
                              <m:t>n</m:t>
                            </m:r>
                          </m:sub>
                        </m:sSub>
                      </m:e>
                    </m:d>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0</m:t>
                            </m:r>
                          </m:e>
                        </m:d>
                      </m:e>
                      <m:sub>
                        <m:r>
                          <w:rPr>
                            <w:rFonts w:ascii="Cambria Math" w:hAnsi="Cambria Math"/>
                            <w:sz w:val="20"/>
                            <w:szCs w:val="20"/>
                          </w:rPr>
                          <m:t>m</m:t>
                        </m:r>
                      </m:sub>
                    </m:sSub>
                  </m:e>
                </m:d>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n</m:t>
                        </m:r>
                        <m:r>
                          <m:rPr>
                            <m:sty m:val="p"/>
                          </m:rPr>
                          <w:rPr>
                            <w:rFonts w:ascii="Cambria Math" w:hAnsi="Cambria Math"/>
                            <w:sz w:val="20"/>
                            <w:szCs w:val="20"/>
                          </w:rPr>
                          <m:t>/2</m:t>
                        </m:r>
                      </m:sup>
                    </m:sSup>
                  </m:den>
                </m:f>
                <m:nary>
                  <m:naryPr>
                    <m:chr m:val="∑"/>
                    <m:limLoc m:val="undOvr"/>
                    <m:supHide m:val="on"/>
                    <m:ctrlPr>
                      <w:rPr>
                        <w:rFonts w:ascii="Cambria Math" w:hAnsi="Cambria Math"/>
                        <w:sz w:val="20"/>
                        <w:szCs w:val="20"/>
                      </w:rPr>
                    </m:ctrlPr>
                  </m:naryPr>
                  <m:sub>
                    <m:r>
                      <m:rPr>
                        <m:sty m:val="p"/>
                      </m:rPr>
                      <w:rPr>
                        <w:rFonts w:ascii="Cambria Math" w:hAnsi="Cambria Math"/>
                        <w:sz w:val="20"/>
                        <w:szCs w:val="20"/>
                      </w:rPr>
                      <m:t>0≤</m:t>
                    </m:r>
                    <m:r>
                      <w:rPr>
                        <w:rFonts w:ascii="Cambria Math" w:hAnsi="Cambria Math"/>
                        <w:sz w:val="20"/>
                        <w:szCs w:val="20"/>
                      </w:rPr>
                      <m:t>x</m:t>
                    </m:r>
                    <m:r>
                      <m:rPr>
                        <m:sty m:val="p"/>
                      </m:rPr>
                      <w:rPr>
                        <w:rFonts w:ascii="Cambria Math" w:hAnsi="Cambria Math"/>
                        <w:sz w:val="20"/>
                        <w:szCs w:val="20"/>
                      </w:rPr>
                      <m:t>&lt;</m:t>
                    </m:r>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n</m:t>
                        </m:r>
                      </m:sup>
                    </m:sSup>
                  </m:sub>
                  <m:sup/>
                  <m:e>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e>
                </m:nary>
                <m:d>
                  <m:dPr>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 xml:space="preserve"> </m:t>
                                </m:r>
                                <m:r>
                                  <w:rPr>
                                    <w:rFonts w:ascii="Cambria Math" w:hAnsi="Cambria Math"/>
                                    <w:sz w:val="20"/>
                                    <w:szCs w:val="20"/>
                                  </w:rPr>
                                  <m:t>x</m:t>
                                </m:r>
                              </m:e>
                            </m:d>
                          </m:e>
                          <m:sub>
                            <m:r>
                              <w:rPr>
                                <w:rFonts w:ascii="Cambria Math" w:hAnsi="Cambria Math"/>
                                <w:sz w:val="20"/>
                                <w:szCs w:val="20"/>
                              </w:rPr>
                              <m:t>n</m:t>
                            </m:r>
                          </m:sub>
                        </m:sSub>
                      </m:e>
                    </m:d>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0</m:t>
                            </m:r>
                          </m:e>
                        </m:d>
                      </m:e>
                      <m:sub>
                        <m:r>
                          <w:rPr>
                            <w:rFonts w:ascii="Cambria Math" w:hAnsi="Cambria Math"/>
                            <w:sz w:val="20"/>
                            <w:szCs w:val="20"/>
                          </w:rPr>
                          <m:t>m</m:t>
                        </m:r>
                      </m:sub>
                    </m:sSub>
                  </m:e>
                </m:d>
              </m:oMath>
            </m:oMathPara>
          </w:p>
        </w:tc>
        <w:tc>
          <w:tcPr>
            <w:tcW w:w="852" w:type="dxa"/>
          </w:tcPr>
          <w:p w:rsidR="0097156E" w:rsidRPr="0097156E" w:rsidRDefault="00105A39"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64076E">
              <w:rPr>
                <w:rFonts w:ascii="Palatino Linotype" w:hAnsi="Palatino Linotype"/>
                <w:sz w:val="20"/>
                <w:szCs w:val="20"/>
              </w:rPr>
              <w:t>6</w:t>
            </w:r>
            <w:r>
              <w:rPr>
                <w:rFonts w:ascii="Palatino Linotype" w:hAnsi="Palatino Linotype"/>
                <w:sz w:val="20"/>
                <w:szCs w:val="20"/>
              </w:rPr>
              <w:t>)</w:t>
            </w:r>
          </w:p>
        </w:tc>
      </w:tr>
    </w:tbl>
    <w:p w:rsidR="0097156E" w:rsidRPr="0097156E" w:rsidRDefault="0097156E" w:rsidP="0097156E">
      <w:pPr>
        <w:pStyle w:val="IEEEParagraph"/>
        <w:widowControl w:val="0"/>
        <w:spacing w:after="120" w:line="250" w:lineRule="auto"/>
        <w:ind w:firstLine="0"/>
        <w:rPr>
          <w:rFonts w:ascii="Palatino Linotype" w:hAnsi="Palatino Linotype"/>
          <w:sz w:val="20"/>
          <w:szCs w:val="20"/>
        </w:rPr>
      </w:pPr>
      <w:proofErr w:type="gramStart"/>
      <w:r w:rsidRPr="0097156E">
        <w:rPr>
          <w:rFonts w:ascii="Palatino Linotype" w:hAnsi="Palatino Linotype"/>
          <w:sz w:val="20"/>
          <w:szCs w:val="20"/>
        </w:rPr>
        <w:t>then</w:t>
      </w:r>
      <w:proofErr w:type="gramEnd"/>
      <w:r w:rsidRPr="0097156E">
        <w:rPr>
          <w:rFonts w:ascii="Palatino Linotype" w:hAnsi="Palatino Linotype"/>
          <w:sz w:val="20"/>
          <w:szCs w:val="20"/>
        </w:rPr>
        <w:t xml:space="preserve"> the final state would contain </w:t>
      </w:r>
      <m:oMath>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100</m:t>
            </m:r>
          </m:sup>
        </m:sSup>
      </m:oMath>
      <w:r w:rsidRPr="0097156E">
        <w:rPr>
          <w:rFonts w:ascii="Palatino Linotype" w:hAnsi="Palatino Linotype"/>
          <w:sz w:val="20"/>
          <w:szCs w:val="20"/>
        </w:rPr>
        <w:t xml:space="preserve"> or </w:t>
      </w:r>
      <m:oMath>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30</m:t>
            </m:r>
          </m:sup>
        </m:sSup>
      </m:oMath>
      <w:r w:rsidRPr="0097156E">
        <w:rPr>
          <w:rFonts w:ascii="Palatino Linotype" w:hAnsi="Palatino Linotype"/>
          <w:sz w:val="20"/>
          <w:szCs w:val="20"/>
        </w:rPr>
        <w:t xml:space="preserve"> applications of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oMath>
      <w:r w:rsidR="00CA66D0">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Mermin</w:t>
      </w:r>
      <w:proofErr w:type="spellEnd"/>
      <w:r w:rsidR="008933F7">
        <w:rPr>
          <w:rFonts w:ascii="Palatino Linotype" w:hAnsi="Palatino Linotype"/>
          <w:sz w:val="20"/>
          <w:szCs w:val="20"/>
        </w:rPr>
        <w:t>, 2007)</w:t>
      </w:r>
      <w:r w:rsidRPr="0097156E">
        <w:rPr>
          <w:rFonts w:ascii="Palatino Linotype" w:hAnsi="Palatino Linotype"/>
          <w:sz w:val="20"/>
          <w:szCs w:val="20"/>
        </w:rPr>
        <w:t xml:space="preserve">. However, quantum parallelism allows the performance of an exponentially high quantity of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97156E">
        <w:rPr>
          <w:rFonts w:ascii="Palatino Linotype" w:hAnsi="Palatino Linotype"/>
          <w:sz w:val="20"/>
          <w:szCs w:val="20"/>
        </w:rPr>
        <w:t xml:space="preserve"> in unitary time. This means that indeed every training set would require one application </w:t>
      </w:r>
      <w:proofErr w:type="gramStart"/>
      <w:r w:rsidRPr="0097156E">
        <w:rPr>
          <w:rFonts w:ascii="Palatino Linotype" w:hAnsi="Palatino Linotype"/>
          <w:sz w:val="20"/>
          <w:szCs w:val="20"/>
        </w:rPr>
        <w:t xml:space="preserve">of </w:t>
      </w:r>
      <m:oMath>
        <w:proofErr w:type="gramEnd"/>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oMath>
      <w:r w:rsidRPr="00D27BA3">
        <w:rPr>
          <w:rFonts w:ascii="Palatino Linotype" w:hAnsi="Palatino Linotype"/>
          <w:i/>
          <w:sz w:val="20"/>
          <w:szCs w:val="20"/>
        </w:rPr>
        <w:t>,</w:t>
      </w:r>
      <w:r w:rsidRPr="0097156E">
        <w:rPr>
          <w:rFonts w:ascii="Palatino Linotype" w:hAnsi="Palatino Linotype"/>
          <w:sz w:val="20"/>
          <w:szCs w:val="20"/>
        </w:rPr>
        <w:t xml:space="preserve"> but only once, as all possible weight vectors coexist in quantum linear superposition.</w:t>
      </w:r>
    </w:p>
    <w:p w:rsidR="00E864AB" w:rsidRPr="00E864AB" w:rsidRDefault="00E864AB" w:rsidP="00E864AB">
      <w:pPr>
        <w:pStyle w:val="IEEEHeading1"/>
        <w:widowControl w:val="0"/>
        <w:numPr>
          <w:ilvl w:val="0"/>
          <w:numId w:val="0"/>
        </w:numPr>
        <w:spacing w:before="240" w:after="120"/>
        <w:ind w:left="288" w:hanging="288"/>
        <w:jc w:val="left"/>
        <w:rPr>
          <w:rFonts w:ascii="Arial Black" w:hAnsi="Arial Black"/>
          <w:smallCaps w:val="0"/>
          <w:u w:color="82C42A"/>
        </w:rPr>
      </w:pPr>
      <w:bookmarkStart w:id="6" w:name="_Toc344914372"/>
      <w:r w:rsidRPr="00E864AB">
        <w:rPr>
          <w:rFonts w:ascii="Arial Black" w:hAnsi="Arial Black"/>
          <w:smallCaps w:val="0"/>
          <w:u w:color="82C42A"/>
        </w:rPr>
        <w:t>From basic operators to the quantum transfer function</w:t>
      </w:r>
      <w:bookmarkEnd w:id="6"/>
    </w:p>
    <w:p w:rsidR="00E864AB" w:rsidRPr="00DA1E76" w:rsidRDefault="00B256B6" w:rsidP="00DA1E76">
      <w:pPr>
        <w:pStyle w:val="IEEEParagraph"/>
        <w:widowControl w:val="0"/>
        <w:spacing w:after="120" w:line="250" w:lineRule="auto"/>
        <w:ind w:firstLine="0"/>
        <w:rPr>
          <w:rFonts w:ascii="Palatino Linotype" w:hAnsi="Palatino Linotype"/>
          <w:sz w:val="20"/>
          <w:szCs w:val="20"/>
        </w:rPr>
      </w:pPr>
      <w:r>
        <w:rPr>
          <w:rFonts w:ascii="Palatino Linotype" w:hAnsi="Palatino Linotype"/>
          <w:sz w:val="20"/>
          <w:szCs w:val="20"/>
        </w:rPr>
        <w:t xml:space="preserve">From </w:t>
      </w:r>
      <w:r w:rsidR="008933F7">
        <w:rPr>
          <w:rFonts w:ascii="Palatino Linotype" w:hAnsi="Palatino Linotype"/>
          <w:sz w:val="20"/>
          <w:szCs w:val="20"/>
        </w:rPr>
        <w:t>(Neukart, 2012)</w:t>
      </w:r>
      <w:r>
        <w:rPr>
          <w:rFonts w:ascii="Palatino Linotype" w:hAnsi="Palatino Linotype"/>
          <w:sz w:val="20"/>
          <w:szCs w:val="20"/>
        </w:rPr>
        <w:t xml:space="preserve"> we can </w:t>
      </w:r>
      <w:r w:rsidR="0028770C">
        <w:rPr>
          <w:rFonts w:ascii="Palatino Linotype" w:hAnsi="Palatino Linotype"/>
          <w:sz w:val="20"/>
          <w:szCs w:val="20"/>
        </w:rPr>
        <w:t xml:space="preserve">further </w:t>
      </w:r>
      <w:r>
        <w:rPr>
          <w:rFonts w:ascii="Palatino Linotype" w:hAnsi="Palatino Linotype"/>
          <w:sz w:val="20"/>
          <w:szCs w:val="20"/>
        </w:rPr>
        <w:t xml:space="preserve">see that the </w:t>
      </w:r>
      <w:r w:rsidR="00E864AB" w:rsidRPr="00DA1E76">
        <w:rPr>
          <w:rFonts w:ascii="Palatino Linotype" w:hAnsi="Palatino Linotype"/>
          <w:sz w:val="20"/>
          <w:szCs w:val="20"/>
        </w:rPr>
        <w:t xml:space="preserve">whole processing of </w:t>
      </w:r>
      <w:r w:rsidR="009472E5">
        <w:rPr>
          <w:rFonts w:ascii="Palatino Linotype" w:hAnsi="Palatino Linotype"/>
          <w:sz w:val="20"/>
          <w:szCs w:val="20"/>
        </w:rPr>
        <w:t>a</w:t>
      </w:r>
      <w:r w:rsidR="00E864AB" w:rsidRPr="00DA1E76">
        <w:rPr>
          <w:rFonts w:ascii="Palatino Linotype" w:hAnsi="Palatino Linotype"/>
          <w:sz w:val="20"/>
          <w:szCs w:val="20"/>
        </w:rPr>
        <w:t xml:space="preserve"> quantum artificial neural network </w:t>
      </w:r>
      <w:r>
        <w:rPr>
          <w:rFonts w:ascii="Palatino Linotype" w:hAnsi="Palatino Linotype"/>
          <w:sz w:val="20"/>
          <w:szCs w:val="20"/>
        </w:rPr>
        <w:t xml:space="preserve">can be described as </w:t>
      </w:r>
      <w:r w:rsidR="00E864AB" w:rsidRPr="00DA1E76">
        <w:rPr>
          <w:rFonts w:ascii="Palatino Linotype" w:hAnsi="Palatino Linotype"/>
          <w:sz w:val="20"/>
          <w:szCs w:val="20"/>
        </w:rPr>
        <w:t xml:space="preserve">single transformation. However, it is required to detail the processing with regards to the activation or transfer function used by the neurons of the input- and hidden layer. </w:t>
      </w:r>
      <w:r w:rsidR="00105A39">
        <w:rPr>
          <w:rFonts w:ascii="Palatino Linotype" w:hAnsi="Palatino Linotype"/>
          <w:sz w:val="20"/>
          <w:szCs w:val="20"/>
        </w:rPr>
        <w:t>Eq.</w:t>
      </w:r>
      <w:r w:rsidR="00E864AB" w:rsidRPr="00DA1E76">
        <w:rPr>
          <w:rFonts w:ascii="Palatino Linotype" w:hAnsi="Palatino Linotype"/>
          <w:sz w:val="20"/>
          <w:szCs w:val="20"/>
        </w:rPr>
        <w:t xml:space="preserve"> </w:t>
      </w:r>
      <w:r w:rsidR="00105A39">
        <w:rPr>
          <w:rFonts w:ascii="Palatino Linotype" w:hAnsi="Palatino Linotype"/>
          <w:sz w:val="20"/>
          <w:szCs w:val="20"/>
        </w:rPr>
        <w:t>6</w:t>
      </w:r>
      <w:r w:rsidR="00E864AB" w:rsidRPr="00DA1E76">
        <w:rPr>
          <w:rFonts w:ascii="Palatino Linotype" w:hAnsi="Palatino Linotype"/>
          <w:sz w:val="20"/>
          <w:szCs w:val="20"/>
        </w:rPr>
        <w:t xml:space="preserve"> describes the sigmoid function as quantum function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450"/>
      </w:tblGrid>
      <w:tr w:rsidR="00E864AB" w:rsidRPr="00DA1E76" w:rsidTr="00B270C3">
        <w:tc>
          <w:tcPr>
            <w:tcW w:w="4557" w:type="pct"/>
          </w:tcPr>
          <w:p w:rsidR="00E864AB" w:rsidRPr="00DA1E76" w:rsidRDefault="00E864AB" w:rsidP="00DA1E76">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f</m:t>
                    </m:r>
                    <m:d>
                      <m:dPr>
                        <m:ctrlPr>
                          <w:rPr>
                            <w:rFonts w:ascii="Cambria Math" w:hAnsi="Cambria Math"/>
                            <w:sz w:val="20"/>
                            <w:szCs w:val="20"/>
                          </w:rPr>
                        </m:ctrlPr>
                      </m:dPr>
                      <m:e>
                        <m:r>
                          <m:rPr>
                            <m:sty m:val="p"/>
                          </m:rPr>
                          <w:rPr>
                            <w:rFonts w:ascii="Cambria Math" w:hAnsi="Cambria Math"/>
                            <w:sz w:val="20"/>
                            <w:szCs w:val="20"/>
                          </w:rPr>
                          <m:t>x</m:t>
                        </m:r>
                      </m:e>
                    </m:d>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ϕ</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r>
                  <m:rPr>
                    <m:sty m:val="p"/>
                  </m:rPr>
                  <w:rPr>
                    <w:rFonts w:ascii="Cambria Math" w:hAnsi="Palatino Linotype"/>
                    <w:sz w:val="20"/>
                    <w:szCs w:val="20"/>
                  </w:rPr>
                  <m:t>=</m:t>
                </m:r>
                <m:f>
                  <m:fPr>
                    <m:ctrlPr>
                      <w:rPr>
                        <w:rFonts w:ascii="Cambria Math" w:hAnsi="Cambria Math"/>
                        <w:sz w:val="20"/>
                        <w:szCs w:val="20"/>
                      </w:rPr>
                    </m:ctrlPr>
                  </m:fPr>
                  <m:num>
                    <m:r>
                      <m:rPr>
                        <m:sty m:val="p"/>
                      </m:rPr>
                      <w:rPr>
                        <w:rFonts w:ascii="Cambria Math" w:hAnsi="Palatino Linotype"/>
                        <w:sz w:val="20"/>
                        <w:szCs w:val="20"/>
                      </w:rPr>
                      <m:t>1</m:t>
                    </m:r>
                  </m:num>
                  <m:den>
                    <m:sSup>
                      <m:sSupPr>
                        <m:ctrlPr>
                          <w:rPr>
                            <w:rFonts w:ascii="Cambria Math" w:hAnsi="Cambria Math"/>
                            <w:sz w:val="20"/>
                            <w:szCs w:val="20"/>
                          </w:rPr>
                        </m:ctrlPr>
                      </m:sSupPr>
                      <m:e>
                        <m:r>
                          <m:rPr>
                            <m:sty m:val="p"/>
                          </m:rPr>
                          <w:rPr>
                            <w:rFonts w:ascii="Cambria Math" w:hAnsi="Palatino Linotype"/>
                            <w:sz w:val="20"/>
                            <w:szCs w:val="20"/>
                          </w:rPr>
                          <m:t>1+</m:t>
                        </m:r>
                        <m:r>
                          <m:rPr>
                            <m:sty m:val="p"/>
                          </m:rPr>
                          <w:rPr>
                            <w:rFonts w:ascii="Cambria Math" w:hAnsi="Cambria Math"/>
                            <w:sz w:val="20"/>
                            <w:szCs w:val="20"/>
                          </w:rPr>
                          <m:t>e</m:t>
                        </m:r>
                      </m:e>
                      <m:sup>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x</m:t>
                            </m:r>
                          </m:e>
                        </m:d>
                      </m:sup>
                    </m:sSup>
                  </m:den>
                </m:f>
              </m:oMath>
            </m:oMathPara>
          </w:p>
        </w:tc>
        <w:tc>
          <w:tcPr>
            <w:tcW w:w="443" w:type="pct"/>
          </w:tcPr>
          <w:p w:rsidR="00E864AB" w:rsidRPr="00DA1E76" w:rsidRDefault="00E864AB" w:rsidP="0064076E">
            <w:pPr>
              <w:pStyle w:val="IEEEParagraph"/>
              <w:widowControl w:val="0"/>
              <w:spacing w:after="120" w:line="250" w:lineRule="auto"/>
              <w:ind w:firstLine="0"/>
              <w:rPr>
                <w:rFonts w:ascii="Palatino Linotype" w:hAnsi="Palatino Linotype"/>
                <w:sz w:val="20"/>
                <w:szCs w:val="20"/>
              </w:rPr>
            </w:pPr>
            <w:r w:rsidRPr="00DA1E76">
              <w:rPr>
                <w:rFonts w:ascii="Palatino Linotype" w:hAnsi="Palatino Linotype"/>
                <w:sz w:val="20"/>
                <w:szCs w:val="20"/>
              </w:rPr>
              <w:t>(</w:t>
            </w:r>
            <w:r w:rsidR="0064076E">
              <w:rPr>
                <w:rFonts w:ascii="Palatino Linotype" w:hAnsi="Palatino Linotype"/>
                <w:sz w:val="20"/>
                <w:szCs w:val="20"/>
              </w:rPr>
              <w:t>7</w:t>
            </w:r>
            <w:r w:rsidRPr="00DA1E76">
              <w:rPr>
                <w:rFonts w:ascii="Palatino Linotype" w:hAnsi="Palatino Linotype"/>
                <w:sz w:val="20"/>
                <w:szCs w:val="20"/>
              </w:rPr>
              <w:t>)</w:t>
            </w:r>
          </w:p>
        </w:tc>
      </w:tr>
    </w:tbl>
    <w:p w:rsidR="00E864AB" w:rsidRPr="00DA1E76" w:rsidRDefault="00E864AB" w:rsidP="00DA1E76">
      <w:pPr>
        <w:pStyle w:val="IEEEParagraph"/>
        <w:widowControl w:val="0"/>
        <w:spacing w:after="120" w:line="250" w:lineRule="auto"/>
        <w:ind w:firstLine="0"/>
        <w:rPr>
          <w:rFonts w:ascii="Palatino Linotype" w:hAnsi="Palatino Linotype"/>
          <w:sz w:val="20"/>
          <w:szCs w:val="20"/>
        </w:rPr>
      </w:pPr>
      <w:proofErr w:type="gramStart"/>
      <w:r w:rsidRPr="00DA1E76">
        <w:rPr>
          <w:rFonts w:ascii="Palatino Linotype" w:hAnsi="Palatino Linotype"/>
          <w:sz w:val="20"/>
          <w:szCs w:val="20"/>
        </w:rPr>
        <w:t>where</w:t>
      </w:r>
      <w:proofErr w:type="gramEnd"/>
      <w:r w:rsidRPr="00DA1E76">
        <w:rPr>
          <w:rFonts w:ascii="Palatino Linotype" w:hAnsi="Palatino Linotype"/>
          <w:sz w:val="20"/>
          <w:szCs w:val="20"/>
        </w:rPr>
        <w:t xml:space="preserve"> the quantum linear superposed </w:t>
      </w:r>
      <m:oMath>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x</m:t>
            </m:r>
          </m:e>
        </m:d>
      </m:oMath>
      <w:r w:rsidRPr="00DA1E76">
        <w:rPr>
          <w:rFonts w:ascii="Palatino Linotype" w:hAnsi="Palatino Linotype"/>
          <w:sz w:val="20"/>
          <w:szCs w:val="20"/>
        </w:rPr>
        <w:t xml:space="preserve"> contains all possible values resulting from calculation based on the previous neuron layer output multiplied by the related weight vectors in superposition. This has not solved the basic challenge of arithmetic operations, like the multiplication or division required for all</w:t>
      </w:r>
      <w:r w:rsidRPr="008E710A">
        <w:rPr>
          <w:rFonts w:ascii="Palatino Linotype" w:hAnsi="Palatino Linotype"/>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641"/>
      </w:tblGrid>
      <w:tr w:rsidR="00E864AB" w:rsidRPr="008E710A" w:rsidTr="00B270C3">
        <w:tc>
          <w:tcPr>
            <w:tcW w:w="4361" w:type="dxa"/>
          </w:tcPr>
          <w:p w:rsidR="00E864AB" w:rsidRPr="008E710A" w:rsidRDefault="00E864AB"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V</m:t>
                </m:r>
                <m:r>
                  <m:rPr>
                    <m:sty m:val="p"/>
                  </m:rPr>
                  <w:rPr>
                    <w:rFonts w:ascii="Cambria Math" w:hAnsi="Palatino Linotype"/>
                    <w:sz w:val="20"/>
                    <w:szCs w:val="20"/>
                  </w:rPr>
                  <m:t>=</m:t>
                </m:r>
                <m:d>
                  <m:dPr>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m:rPr>
                              <m:sty m:val="p"/>
                            </m:rPr>
                            <w:rPr>
                              <w:rFonts w:ascii="Cambria Math" w:hAnsi="Palatino Linotype"/>
                              <w:sz w:val="20"/>
                              <w:szCs w:val="20"/>
                            </w:rPr>
                            <m:t>1</m:t>
                          </m:r>
                        </m:e>
                        <m:e>
                          <m:r>
                            <m:rPr>
                              <m:sty m:val="p"/>
                            </m:rPr>
                            <w:rPr>
                              <w:rFonts w:ascii="Cambria Math" w:hAnsi="Palatino Linotype"/>
                              <w:sz w:val="20"/>
                              <w:szCs w:val="20"/>
                            </w:rPr>
                            <m:t>0</m:t>
                          </m:r>
                        </m:e>
                      </m:mr>
                      <m:mr>
                        <m:e>
                          <m:r>
                            <m:rPr>
                              <m:sty m:val="p"/>
                            </m:rPr>
                            <w:rPr>
                              <w:rFonts w:ascii="Cambria Math" w:hAnsi="Palatino Linotype"/>
                              <w:sz w:val="20"/>
                              <w:szCs w:val="20"/>
                            </w:rPr>
                            <m:t>0</m:t>
                          </m:r>
                        </m:e>
                        <m:e>
                          <m:r>
                            <m:rPr>
                              <m:sty m:val="p"/>
                            </m:rPr>
                            <w:rPr>
                              <w:rFonts w:ascii="Cambria Math" w:hAnsi="Cambria Math"/>
                              <w:sz w:val="20"/>
                              <w:szCs w:val="20"/>
                            </w:rPr>
                            <m:t>i</m:t>
                          </m:r>
                        </m:e>
                      </m:mr>
                    </m:m>
                  </m:e>
                </m:d>
              </m:oMath>
            </m:oMathPara>
          </w:p>
        </w:tc>
        <w:tc>
          <w:tcPr>
            <w:tcW w:w="641" w:type="dxa"/>
          </w:tcPr>
          <w:p w:rsidR="00E864AB" w:rsidRPr="008E710A" w:rsidRDefault="00E864AB" w:rsidP="0028770C">
            <w:pPr>
              <w:pStyle w:val="IEEEParagraph"/>
              <w:widowControl w:val="0"/>
              <w:spacing w:after="120" w:line="250" w:lineRule="auto"/>
              <w:ind w:firstLine="0"/>
              <w:jc w:val="right"/>
              <w:rPr>
                <w:rFonts w:ascii="Palatino Linotype" w:hAnsi="Palatino Linotype"/>
                <w:sz w:val="20"/>
                <w:szCs w:val="20"/>
              </w:rPr>
            </w:pPr>
            <w:r w:rsidRPr="008E710A">
              <w:rPr>
                <w:rFonts w:ascii="Palatino Linotype" w:hAnsi="Palatino Linotype"/>
                <w:sz w:val="20"/>
                <w:szCs w:val="20"/>
              </w:rPr>
              <w:t>(</w:t>
            </w:r>
            <w:r w:rsidR="0064076E">
              <w:rPr>
                <w:rFonts w:ascii="Palatino Linotype" w:hAnsi="Palatino Linotype"/>
                <w:sz w:val="20"/>
                <w:szCs w:val="20"/>
              </w:rPr>
              <w:t>8</w:t>
            </w:r>
            <w:r w:rsidRPr="008E710A">
              <w:rPr>
                <w:rFonts w:ascii="Palatino Linotype" w:hAnsi="Palatino Linotype"/>
                <w:sz w:val="20"/>
                <w:szCs w:val="20"/>
              </w:rPr>
              <w:t>)</w:t>
            </w:r>
          </w:p>
        </w:tc>
      </w:tr>
      <w:tr w:rsidR="00E864AB" w:rsidRPr="008E710A" w:rsidTr="00B270C3">
        <w:tc>
          <w:tcPr>
            <w:tcW w:w="4361" w:type="dxa"/>
          </w:tcPr>
          <w:p w:rsidR="00E864AB" w:rsidRPr="008E710A" w:rsidRDefault="00E864AB"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V</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m:rPr>
                              <m:sty m:val="p"/>
                            </m:rPr>
                            <w:rPr>
                              <w:rFonts w:ascii="Cambria Math" w:hAnsi="Palatino Linotype"/>
                              <w:sz w:val="20"/>
                              <w:szCs w:val="20"/>
                            </w:rPr>
                            <m:t>1</m:t>
                          </m:r>
                        </m:e>
                        <m:e>
                          <m:r>
                            <m:rPr>
                              <m:sty m:val="p"/>
                            </m:rPr>
                            <w:rPr>
                              <w:rFonts w:ascii="Cambria Math" w:hAnsi="Palatino Linotype"/>
                              <w:sz w:val="20"/>
                              <w:szCs w:val="20"/>
                            </w:rPr>
                            <m:t>0</m:t>
                          </m:r>
                        </m:e>
                      </m:mr>
                      <m:mr>
                        <m:e>
                          <m:r>
                            <m:rPr>
                              <m:sty m:val="p"/>
                            </m:rPr>
                            <w:rPr>
                              <w:rFonts w:ascii="Cambria Math" w:hAnsi="Palatino Linotype"/>
                              <w:sz w:val="20"/>
                              <w:szCs w:val="20"/>
                            </w:rPr>
                            <m:t>0</m:t>
                          </m:r>
                        </m:e>
                        <m:e>
                          <m:r>
                            <m:rPr>
                              <m:sty m:val="p"/>
                            </m:rPr>
                            <w:rPr>
                              <w:rFonts w:ascii="Cambria Math" w:hAnsi="Cambria Math"/>
                              <w:sz w:val="20"/>
                              <w:szCs w:val="20"/>
                            </w:rPr>
                            <m:t>i</m:t>
                          </m:r>
                        </m:e>
                      </m:mr>
                    </m:m>
                  </m:e>
                </m:d>
                <m:d>
                  <m:dPr>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r>
                            <m:rPr>
                              <m:sty m:val="p"/>
                            </m:rPr>
                            <w:rPr>
                              <w:rFonts w:ascii="Cambria Math" w:hAnsi="Palatino Linotype"/>
                              <w:sz w:val="20"/>
                              <w:szCs w:val="20"/>
                            </w:rPr>
                            <m:t>1</m:t>
                          </m:r>
                        </m:e>
                      </m:mr>
                      <m:mr>
                        <m:e>
                          <m:r>
                            <m:rPr>
                              <m:sty m:val="p"/>
                            </m:rPr>
                            <w:rPr>
                              <w:rFonts w:ascii="Cambria Math" w:hAnsi="Palatino Linotype"/>
                              <w:sz w:val="20"/>
                              <w:szCs w:val="20"/>
                            </w:rPr>
                            <m:t>0</m:t>
                          </m:r>
                        </m:e>
                      </m:mr>
                    </m:m>
                  </m:e>
                </m:d>
                <m:r>
                  <m:rPr>
                    <m:sty m:val="p"/>
                  </m:rPr>
                  <w:rPr>
                    <w:rFonts w:ascii="Cambria Math" w:hAnsi="Palatino Linotype"/>
                    <w:sz w:val="20"/>
                    <w:szCs w:val="20"/>
                  </w:rPr>
                  <m:t>=</m:t>
                </m:r>
                <m:d>
                  <m:dPr>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r>
                            <m:rPr>
                              <m:sty m:val="p"/>
                            </m:rPr>
                            <w:rPr>
                              <w:rFonts w:ascii="Cambria Math" w:hAnsi="Palatino Linotype"/>
                              <w:sz w:val="20"/>
                              <w:szCs w:val="20"/>
                            </w:rPr>
                            <m:t>1</m:t>
                          </m:r>
                        </m:e>
                      </m:mr>
                      <m:mr>
                        <m:e>
                          <m:r>
                            <m:rPr>
                              <m:sty m:val="p"/>
                            </m:rPr>
                            <w:rPr>
                              <w:rFonts w:ascii="Cambria Math" w:hAnsi="Palatino Linotype"/>
                              <w:sz w:val="20"/>
                              <w:szCs w:val="20"/>
                            </w:rPr>
                            <m:t>0</m:t>
                          </m:r>
                        </m:e>
                      </m:mr>
                    </m:m>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oMath>
            </m:oMathPara>
          </w:p>
        </w:tc>
        <w:tc>
          <w:tcPr>
            <w:tcW w:w="641" w:type="dxa"/>
          </w:tcPr>
          <w:p w:rsidR="00E864AB" w:rsidRPr="008E710A" w:rsidRDefault="00E864AB" w:rsidP="00CA66D0">
            <w:pPr>
              <w:pStyle w:val="IEEEParagraph"/>
              <w:widowControl w:val="0"/>
              <w:spacing w:after="120" w:line="250" w:lineRule="auto"/>
              <w:ind w:firstLine="0"/>
              <w:jc w:val="right"/>
              <w:rPr>
                <w:rFonts w:ascii="Palatino Linotype" w:hAnsi="Palatino Linotype"/>
                <w:sz w:val="20"/>
                <w:szCs w:val="20"/>
              </w:rPr>
            </w:pPr>
            <w:r w:rsidRPr="008E710A">
              <w:rPr>
                <w:rFonts w:ascii="Palatino Linotype" w:hAnsi="Palatino Linotype"/>
                <w:sz w:val="20"/>
                <w:szCs w:val="20"/>
              </w:rPr>
              <w:t>(</w:t>
            </w:r>
            <w:r w:rsidR="0064076E">
              <w:rPr>
                <w:rFonts w:ascii="Palatino Linotype" w:hAnsi="Palatino Linotype"/>
                <w:sz w:val="20"/>
                <w:szCs w:val="20"/>
              </w:rPr>
              <w:t>9</w:t>
            </w:r>
            <w:r w:rsidRPr="008E710A">
              <w:rPr>
                <w:rFonts w:ascii="Palatino Linotype" w:hAnsi="Palatino Linotype"/>
                <w:sz w:val="20"/>
                <w:szCs w:val="20"/>
              </w:rPr>
              <w:t>)</w:t>
            </w:r>
          </w:p>
        </w:tc>
      </w:tr>
      <w:tr w:rsidR="00E864AB" w:rsidRPr="008E710A" w:rsidTr="00B270C3">
        <w:tc>
          <w:tcPr>
            <w:tcW w:w="4361" w:type="dxa"/>
          </w:tcPr>
          <w:p w:rsidR="00E864AB" w:rsidRPr="008E710A" w:rsidRDefault="00E864AB"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V</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m:rPr>
                              <m:sty m:val="p"/>
                            </m:rPr>
                            <w:rPr>
                              <w:rFonts w:ascii="Cambria Math" w:hAnsi="Palatino Linotype"/>
                              <w:sz w:val="20"/>
                              <w:szCs w:val="20"/>
                            </w:rPr>
                            <m:t>1</m:t>
                          </m:r>
                        </m:e>
                        <m:e>
                          <m:r>
                            <m:rPr>
                              <m:sty m:val="p"/>
                            </m:rPr>
                            <w:rPr>
                              <w:rFonts w:ascii="Cambria Math" w:hAnsi="Palatino Linotype"/>
                              <w:sz w:val="20"/>
                              <w:szCs w:val="20"/>
                            </w:rPr>
                            <m:t>0</m:t>
                          </m:r>
                        </m:e>
                      </m:mr>
                      <m:mr>
                        <m:e>
                          <m:r>
                            <m:rPr>
                              <m:sty m:val="p"/>
                            </m:rPr>
                            <w:rPr>
                              <w:rFonts w:ascii="Cambria Math" w:hAnsi="Palatino Linotype"/>
                              <w:sz w:val="20"/>
                              <w:szCs w:val="20"/>
                            </w:rPr>
                            <m:t>0</m:t>
                          </m:r>
                        </m:e>
                        <m:e>
                          <m:r>
                            <m:rPr>
                              <m:sty m:val="p"/>
                            </m:rPr>
                            <w:rPr>
                              <w:rFonts w:ascii="Cambria Math" w:hAnsi="Cambria Math"/>
                              <w:sz w:val="20"/>
                              <w:szCs w:val="20"/>
                            </w:rPr>
                            <m:t>i</m:t>
                          </m:r>
                        </m:e>
                      </m:mr>
                    </m:m>
                  </m:e>
                </m:d>
                <m:d>
                  <m:dPr>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r>
                            <m:rPr>
                              <m:sty m:val="p"/>
                            </m:rPr>
                            <w:rPr>
                              <w:rFonts w:ascii="Cambria Math" w:hAnsi="Palatino Linotype"/>
                              <w:sz w:val="20"/>
                              <w:szCs w:val="20"/>
                            </w:rPr>
                            <m:t>0</m:t>
                          </m:r>
                        </m:e>
                      </m:mr>
                      <m:mr>
                        <m:e>
                          <m:r>
                            <m:rPr>
                              <m:sty m:val="p"/>
                            </m:rPr>
                            <w:rPr>
                              <w:rFonts w:ascii="Cambria Math" w:hAnsi="Palatino Linotype"/>
                              <w:sz w:val="20"/>
                              <w:szCs w:val="20"/>
                            </w:rPr>
                            <m:t>1</m:t>
                          </m:r>
                        </m:e>
                      </m:mr>
                    </m:m>
                  </m:e>
                </m:d>
                <m:r>
                  <m:rPr>
                    <m:sty m:val="p"/>
                  </m:rPr>
                  <w:rPr>
                    <w:rFonts w:ascii="Cambria Math" w:hAnsi="Palatino Linotype"/>
                    <w:sz w:val="20"/>
                    <w:szCs w:val="20"/>
                  </w:rPr>
                  <m:t>=</m:t>
                </m:r>
                <m:d>
                  <m:dPr>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r>
                            <m:rPr>
                              <m:sty m:val="p"/>
                            </m:rPr>
                            <w:rPr>
                              <w:rFonts w:ascii="Cambria Math" w:hAnsi="Palatino Linotype"/>
                              <w:sz w:val="20"/>
                              <w:szCs w:val="20"/>
                            </w:rPr>
                            <m:t>0</m:t>
                          </m:r>
                        </m:e>
                      </m:mr>
                      <m:mr>
                        <m:e>
                          <m:r>
                            <m:rPr>
                              <m:sty m:val="p"/>
                            </m:rPr>
                            <w:rPr>
                              <w:rFonts w:ascii="Cambria Math" w:hAnsi="Cambria Math"/>
                              <w:sz w:val="20"/>
                              <w:szCs w:val="20"/>
                            </w:rPr>
                            <m:t>i</m:t>
                          </m:r>
                        </m:e>
                      </m:mr>
                    </m:m>
                  </m:e>
                </m:d>
                <m:r>
                  <m:rPr>
                    <m:sty m:val="p"/>
                  </m:rPr>
                  <w:rPr>
                    <w:rFonts w:ascii="Cambria Math" w:hAnsi="Palatino Linotype"/>
                    <w:sz w:val="20"/>
                    <w:szCs w:val="20"/>
                  </w:rPr>
                  <m:t>=</m:t>
                </m:r>
                <m:r>
                  <m:rPr>
                    <m:sty m:val="p"/>
                  </m:rPr>
                  <w:rPr>
                    <w:rFonts w:ascii="Cambria Math" w:hAnsi="Cambria Math"/>
                    <w:sz w:val="20"/>
                    <w:szCs w:val="20"/>
                  </w:rPr>
                  <m:t>i</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oMath>
            </m:oMathPara>
          </w:p>
        </w:tc>
        <w:tc>
          <w:tcPr>
            <w:tcW w:w="641" w:type="dxa"/>
          </w:tcPr>
          <w:p w:rsidR="00E864AB" w:rsidRPr="008E710A" w:rsidRDefault="00E864AB" w:rsidP="00CA66D0">
            <w:pPr>
              <w:pStyle w:val="IEEEParagraph"/>
              <w:widowControl w:val="0"/>
              <w:spacing w:after="120" w:line="250" w:lineRule="auto"/>
              <w:ind w:firstLine="0"/>
              <w:jc w:val="right"/>
              <w:rPr>
                <w:rFonts w:ascii="Palatino Linotype" w:hAnsi="Palatino Linotype"/>
                <w:sz w:val="20"/>
                <w:szCs w:val="20"/>
              </w:rPr>
            </w:pPr>
            <w:r w:rsidRPr="008E710A">
              <w:rPr>
                <w:rFonts w:ascii="Palatino Linotype" w:hAnsi="Palatino Linotype"/>
                <w:sz w:val="20"/>
                <w:szCs w:val="20"/>
              </w:rPr>
              <w:t>(</w:t>
            </w:r>
            <w:r w:rsidR="0064076E">
              <w:rPr>
                <w:rFonts w:ascii="Palatino Linotype" w:hAnsi="Palatino Linotype"/>
                <w:sz w:val="20"/>
                <w:szCs w:val="20"/>
              </w:rPr>
              <w:t>10</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After four subsequent applications of controlled</w:t>
      </w:r>
      <m:oMath>
        <m:r>
          <m:rPr>
            <m:sty m:val="p"/>
          </m:rPr>
          <w:rPr>
            <w:rFonts w:ascii="Cambria Math" w:hAnsi="Cambria Math"/>
            <w:sz w:val="20"/>
            <w:szCs w:val="20"/>
          </w:rPr>
          <m:t>V</m:t>
        </m:r>
      </m:oMath>
      <w:r w:rsidRPr="008E710A">
        <w:rPr>
          <w:rFonts w:ascii="Palatino Linotype" w:hAnsi="Palatino Linotype"/>
          <w:sz w:val="20"/>
          <w:szCs w:val="20"/>
        </w:rPr>
        <w:t xml:space="preserve">, the result is identity, and further three applications of the same operator result in its inverse, which is also its </w:t>
      </w:r>
      <w:r w:rsidRPr="008E710A">
        <w:rPr>
          <w:rFonts w:ascii="Palatino Linotype" w:hAnsi="Palatino Linotype"/>
          <w:sz w:val="20"/>
          <w:szCs w:val="20"/>
        </w:rPr>
        <w:lastRenderedPageBreak/>
        <w:t xml:space="preserve">complex conjugate </w:t>
      </w:r>
      <w:proofErr w:type="gramStart"/>
      <w:r w:rsidRPr="008E710A">
        <w:rPr>
          <w:rFonts w:ascii="Palatino Linotype" w:hAnsi="Palatino Linotype"/>
          <w:sz w:val="20"/>
          <w:szCs w:val="20"/>
        </w:rPr>
        <w:t xml:space="preserve">transpose </w:t>
      </w:r>
      <m:oMath>
        <w:proofErr w:type="gramEnd"/>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oMath>
      <w:r w:rsidRPr="008E710A">
        <w:rPr>
          <w:rFonts w:ascii="Palatino Linotype" w:hAnsi="Palatino Linotype"/>
          <w:sz w:val="20"/>
          <w:szCs w:val="20"/>
        </w:rPr>
        <w:t>. As mentioned beforehand, all operators must be linear, thus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641"/>
      </w:tblGrid>
      <w:tr w:rsidR="008E710A" w:rsidRPr="008E710A" w:rsidTr="00B270C3">
        <w:tc>
          <w:tcPr>
            <w:tcW w:w="4361" w:type="dxa"/>
          </w:tcPr>
          <w:p w:rsidR="008E710A" w:rsidRPr="008E710A" w:rsidRDefault="006004B0" w:rsidP="0028770C">
            <w:pPr>
              <w:pStyle w:val="IEEEParagraph"/>
              <w:widowControl w:val="0"/>
              <w:spacing w:after="120" w:line="250" w:lineRule="auto"/>
              <w:ind w:firstLine="0"/>
              <w:rPr>
                <w:rFonts w:ascii="Palatino Linotype" w:hAnsi="Palatino Linotype"/>
                <w:sz w:val="20"/>
                <w:szCs w:val="20"/>
              </w:rPr>
            </w:pPr>
            <m:oMathPara>
              <m:oMath>
                <m:sSup>
                  <m:sSupPr>
                    <m:ctrlPr>
                      <w:rPr>
                        <w:rFonts w:ascii="Cambria Math" w:hAnsi="Cambria Math"/>
                        <w:sz w:val="20"/>
                        <w:szCs w:val="20"/>
                      </w:rPr>
                    </m:ctrlPr>
                  </m:sSupPr>
                  <m:e>
                    <m:r>
                      <w:rPr>
                        <w:rFonts w:ascii="Cambria Math" w:hAnsi="Cambria Math"/>
                        <w:sz w:val="20"/>
                        <w:szCs w:val="20"/>
                      </w:rPr>
                      <m:t>V</m:t>
                    </m:r>
                  </m:e>
                  <m:sup>
                    <m:r>
                      <m:rPr>
                        <m:sty m:val="p"/>
                      </m:rPr>
                      <w:rPr>
                        <w:rFonts w:ascii="Cambria Math" w:hAnsi="Cambria Math"/>
                        <w:sz w:val="20"/>
                        <w:szCs w:val="20"/>
                      </w:rPr>
                      <m:t>†</m:t>
                    </m:r>
                  </m:sup>
                </m:sSup>
                <m:r>
                  <w:rPr>
                    <w:rFonts w:ascii="Cambria Math" w:hAnsi="Cambria Math"/>
                    <w:sz w:val="20"/>
                    <w:szCs w:val="20"/>
                  </w:rPr>
                  <m:t>V</m:t>
                </m:r>
                <m:r>
                  <m:rPr>
                    <m:sty m:val="p"/>
                  </m:rPr>
                  <w:rPr>
                    <w:rFonts w:ascii="Cambria Math" w:hAnsi="Palatino Linotype"/>
                    <w:sz w:val="20"/>
                    <w:szCs w:val="20"/>
                  </w:rPr>
                  <m:t>=</m:t>
                </m:r>
                <m:r>
                  <w:rPr>
                    <w:rFonts w:ascii="Cambria Math" w:hAnsi="Cambria Math"/>
                    <w:sz w:val="20"/>
                    <w:szCs w:val="20"/>
                  </w:rPr>
                  <m:t>V</m:t>
                </m:r>
                <m:sSup>
                  <m:sSupPr>
                    <m:ctrlPr>
                      <w:rPr>
                        <w:rFonts w:ascii="Cambria Math" w:hAnsi="Cambria Math"/>
                        <w:sz w:val="20"/>
                        <w:szCs w:val="20"/>
                      </w:rPr>
                    </m:ctrlPr>
                  </m:sSupPr>
                  <m:e>
                    <m:r>
                      <w:rPr>
                        <w:rFonts w:ascii="Cambria Math" w:hAnsi="Cambria Math"/>
                        <w:sz w:val="20"/>
                        <w:szCs w:val="20"/>
                      </w:rPr>
                      <m:t>V</m:t>
                    </m:r>
                  </m:e>
                  <m:sup>
                    <m:r>
                      <m:rPr>
                        <m:sty m:val="p"/>
                      </m:rPr>
                      <w:rPr>
                        <w:rFonts w:ascii="Cambria Math" w:hAnsi="Cambria Math"/>
                        <w:sz w:val="20"/>
                        <w:szCs w:val="20"/>
                      </w:rPr>
                      <m:t>†</m:t>
                    </m:r>
                  </m:sup>
                </m:sSup>
                <m:r>
                  <m:rPr>
                    <m:sty m:val="p"/>
                  </m:rPr>
                  <w:rPr>
                    <w:rFonts w:ascii="Cambria Math" w:hAnsi="Palatino Linotype"/>
                    <w:sz w:val="20"/>
                    <w:szCs w:val="20"/>
                  </w:rPr>
                  <m:t>=</m:t>
                </m:r>
                <m:r>
                  <w:rPr>
                    <w:rFonts w:ascii="Cambria Math" w:hAnsi="Cambria Math"/>
                    <w:sz w:val="20"/>
                    <w:szCs w:val="20"/>
                  </w:rPr>
                  <m:t>I</m:t>
                </m:r>
              </m:oMath>
            </m:oMathPara>
          </w:p>
        </w:tc>
        <w:tc>
          <w:tcPr>
            <w:tcW w:w="641" w:type="dxa"/>
          </w:tcPr>
          <w:p w:rsidR="008E710A" w:rsidRPr="008E710A" w:rsidRDefault="008E710A" w:rsidP="0028770C">
            <w:pPr>
              <w:pStyle w:val="IEEEParagraph"/>
              <w:widowControl w:val="0"/>
              <w:spacing w:after="120" w:line="250" w:lineRule="auto"/>
              <w:ind w:firstLine="0"/>
              <w:jc w:val="right"/>
              <w:rPr>
                <w:rFonts w:ascii="Palatino Linotype" w:hAnsi="Palatino Linotype"/>
                <w:sz w:val="20"/>
                <w:szCs w:val="20"/>
              </w:rPr>
            </w:pPr>
            <w:r w:rsidRPr="008E710A">
              <w:rPr>
                <w:rFonts w:ascii="Palatino Linotype" w:hAnsi="Palatino Linotype"/>
                <w:sz w:val="20"/>
                <w:szCs w:val="20"/>
              </w:rPr>
              <w:t>(</w:t>
            </w:r>
            <w:r w:rsidR="0028770C">
              <w:rPr>
                <w:rFonts w:ascii="Palatino Linotype" w:hAnsi="Palatino Linotype"/>
                <w:sz w:val="20"/>
                <w:szCs w:val="20"/>
              </w:rPr>
              <w:t>11</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proofErr w:type="gramStart"/>
      <w:r w:rsidRPr="008E710A">
        <w:rPr>
          <w:rFonts w:ascii="Palatino Linotype" w:hAnsi="Palatino Linotype"/>
          <w:sz w:val="20"/>
          <w:szCs w:val="20"/>
        </w:rPr>
        <w:t>where</w:t>
      </w:r>
      <w:proofErr w:type="gramEnd"/>
      <w:r w:rsidRPr="008E710A">
        <w:rPr>
          <w:rFonts w:ascii="Palatino Linotype" w:hAnsi="Palatino Linotype"/>
          <w:sz w:val="20"/>
          <w:szCs w:val="20"/>
        </w:rPr>
        <w:t xml:space="preserve"> </w:t>
      </w:r>
      <m:oMath>
        <m:sSup>
          <m:sSupPr>
            <m:ctrlPr>
              <w:rPr>
                <w:rFonts w:ascii="Cambria Math" w:hAnsi="Cambria Math"/>
                <w:sz w:val="20"/>
                <w:szCs w:val="20"/>
              </w:rPr>
            </m:ctrlPr>
          </m:sSupPr>
          <m:e>
            <m:r>
              <m:rPr>
                <m:sty m:val="p"/>
              </m:rPr>
              <w:rPr>
                <w:rFonts w:ascii="Cambria Math" w:hAnsi="Cambria Math"/>
                <w:sz w:val="20"/>
                <w:szCs w:val="20"/>
              </w:rPr>
              <m:t>V</m:t>
            </m:r>
          </m:e>
          <m:sup>
            <m:r>
              <m:rPr>
                <m:sty m:val="p"/>
              </m:rPr>
              <w:rPr>
                <w:rFonts w:ascii="Cambria Math" w:hAnsi="Cambria Math"/>
                <w:sz w:val="20"/>
                <w:szCs w:val="20"/>
              </w:rPr>
              <m:t>†</m:t>
            </m:r>
          </m:sup>
        </m:sSup>
      </m:oMath>
      <w:r w:rsidRPr="008E710A">
        <w:rPr>
          <w:rFonts w:ascii="Palatino Linotype" w:hAnsi="Palatino Linotype"/>
          <w:sz w:val="20"/>
          <w:szCs w:val="20"/>
        </w:rPr>
        <w:t xml:space="preserve"> is the complex conjugate transpose, or adjoint, of </w:t>
      </w:r>
      <m:oMath>
        <m:r>
          <m:rPr>
            <m:sty m:val="p"/>
          </m:rPr>
          <w:rPr>
            <w:rFonts w:ascii="Cambria Math" w:hAnsi="Cambria Math"/>
            <w:sz w:val="20"/>
            <w:szCs w:val="20"/>
          </w:rPr>
          <m:t>V</m:t>
        </m:r>
      </m:oMath>
      <w:r w:rsidRPr="008E710A">
        <w:rPr>
          <w:rFonts w:ascii="Palatino Linotype" w:hAnsi="Palatino Linotype"/>
          <w:sz w:val="20"/>
          <w:szCs w:val="20"/>
        </w:rPr>
        <w:t xml:space="preserve">, and </w:t>
      </w:r>
      <m:oMath>
        <m:r>
          <m:rPr>
            <m:sty m:val="p"/>
          </m:rPr>
          <w:rPr>
            <w:rFonts w:ascii="Cambria Math" w:hAnsi="Cambria Math"/>
            <w:sz w:val="20"/>
            <w:szCs w:val="20"/>
          </w:rPr>
          <m:t>I</m:t>
        </m:r>
      </m:oMath>
      <w:r w:rsidRPr="008E710A">
        <w:rPr>
          <w:rFonts w:ascii="Palatino Linotype" w:hAnsi="Palatino Linotype"/>
          <w:sz w:val="20"/>
          <w:szCs w:val="20"/>
        </w:rPr>
        <w:t xml:space="preserve"> the identity operator. Thus, the resulting operator is c-</w:t>
      </w:r>
      <m:oMath>
        <m:sSup>
          <m:sSupPr>
            <m:ctrlPr>
              <w:rPr>
                <w:rFonts w:ascii="Cambria Math" w:hAnsi="Cambria Math"/>
                <w:sz w:val="20"/>
                <w:szCs w:val="20"/>
              </w:rPr>
            </m:ctrlPr>
          </m:sSupPr>
          <m:e>
            <m:r>
              <m:rPr>
                <m:sty m:val="p"/>
              </m:rPr>
              <w:rPr>
                <w:rFonts w:ascii="Cambria Math" w:hAnsi="Cambria Math"/>
                <w:sz w:val="20"/>
                <w:szCs w:val="20"/>
              </w:rPr>
              <m:t>V</m:t>
            </m:r>
          </m:e>
          <m:sup>
            <m:r>
              <m:rPr>
                <m:sty m:val="p"/>
              </m:rPr>
              <w:rPr>
                <w:rFonts w:ascii="Cambria Math" w:hAnsi="Cambria Math"/>
                <w:sz w:val="20"/>
                <w:szCs w:val="20"/>
              </w:rPr>
              <m:t>†</m:t>
            </m:r>
          </m:sup>
        </m:sSup>
      </m:oMath>
      <w:r w:rsidRPr="008E710A">
        <w:rPr>
          <w:rFonts w:ascii="Palatino Linotype" w:hAnsi="Palatino Linotype"/>
          <w:sz w:val="20"/>
          <w:szCs w:val="20"/>
        </w:rPr>
        <w:t xml:space="preserve">. Back to cNOT, this operator can be built as in </w:t>
      </w:r>
      <w:r w:rsidR="006004B0">
        <w:fldChar w:fldCharType="begin"/>
      </w:r>
      <w:r w:rsidR="0042655A">
        <w:instrText xml:space="preserve"> REF _Ref345096856 \h  \* MERGEFORMAT </w:instrText>
      </w:r>
      <w:r w:rsidR="006004B0">
        <w:fldChar w:fldCharType="separate"/>
      </w:r>
      <w:r w:rsidR="002974BE" w:rsidRPr="002974BE">
        <w:rPr>
          <w:rFonts w:ascii="Palatino Linotype" w:hAnsi="Palatino Linotype"/>
          <w:sz w:val="20"/>
          <w:szCs w:val="20"/>
        </w:rPr>
        <w:t xml:space="preserve">Fig. 2 - </w:t>
      </w:r>
      <w:proofErr w:type="spellStart"/>
      <w:r w:rsidR="002974BE" w:rsidRPr="002974BE">
        <w:rPr>
          <w:rFonts w:ascii="Palatino Linotype" w:hAnsi="Palatino Linotype"/>
          <w:sz w:val="20"/>
          <w:szCs w:val="20"/>
        </w:rPr>
        <w:t>cNOT</w:t>
      </w:r>
      <w:proofErr w:type="spellEnd"/>
      <w:r w:rsidR="002974BE" w:rsidRPr="002974BE">
        <w:rPr>
          <w:rFonts w:ascii="Palatino Linotype" w:hAnsi="Palatino Linotype"/>
          <w:sz w:val="20"/>
          <w:szCs w:val="20"/>
        </w:rPr>
        <w:t xml:space="preserve"> from H and V</w:t>
      </w:r>
      <w:r w:rsidR="006004B0">
        <w:fldChar w:fldCharType="end"/>
      </w:r>
      <w:r w:rsidRPr="008E710A">
        <w:rPr>
          <w:rFonts w:ascii="Palatino Linotype" w:hAnsi="Palatino Linotype"/>
          <w:sz w:val="20"/>
          <w:szCs w:val="20"/>
        </w:rPr>
        <w:t>:</w:t>
      </w:r>
    </w:p>
    <w:p w:rsidR="00E864AB" w:rsidRDefault="008E710A" w:rsidP="009C6F7E">
      <w:pPr>
        <w:pStyle w:val="text"/>
        <w:keepNext/>
        <w:spacing w:line="240" w:lineRule="auto"/>
        <w:ind w:right="299" w:firstLine="0"/>
        <w:jc w:val="center"/>
        <w:rPr>
          <w:rFonts w:ascii="Palatino Linotype" w:eastAsia="SimSun" w:hAnsi="Palatino Linotype"/>
          <w:caps/>
          <w:sz w:val="16"/>
          <w:szCs w:val="24"/>
          <w:lang w:val="en-AU" w:eastAsia="zh-CN"/>
        </w:rPr>
      </w:pPr>
      <w:r w:rsidRPr="009C6F7E">
        <w:rPr>
          <w:rFonts w:ascii="Palatino Linotype" w:eastAsia="SimSun" w:hAnsi="Palatino Linotype"/>
          <w:caps/>
          <w:sz w:val="16"/>
          <w:szCs w:val="24"/>
          <w:lang w:val="en-AU" w:eastAsia="zh-CN"/>
        </w:rPr>
        <w:object w:dxaOrig="8193" w:dyaOrig="2153">
          <v:shape id="_x0000_i1026" type="#_x0000_t75" style="width:243.8pt;height:63.45pt" o:ole="">
            <v:imagedata r:id="rId13" o:title=""/>
          </v:shape>
          <o:OLEObject Type="Embed" ProgID="Visio.Drawing.11" ShapeID="_x0000_i1026" DrawAspect="Content" ObjectID="_1425026671" r:id="rId14"/>
        </w:object>
      </w:r>
      <w:bookmarkStart w:id="7" w:name="_Ref345096856"/>
      <w:proofErr w:type="gramStart"/>
      <w:r w:rsidR="00E864AB" w:rsidRPr="009C6F7E">
        <w:rPr>
          <w:rFonts w:ascii="Palatino Linotype" w:eastAsia="SimSun" w:hAnsi="Palatino Linotype"/>
          <w:caps/>
          <w:sz w:val="16"/>
          <w:szCs w:val="24"/>
          <w:lang w:val="en-AU" w:eastAsia="zh-CN"/>
        </w:rPr>
        <w:t>Fig.</w:t>
      </w:r>
      <w:proofErr w:type="gramEnd"/>
      <w:r w:rsidR="00E864AB" w:rsidRPr="009C6F7E">
        <w:rPr>
          <w:rFonts w:ascii="Palatino Linotype" w:eastAsia="SimSun" w:hAnsi="Palatino Linotype"/>
          <w:caps/>
          <w:sz w:val="16"/>
          <w:szCs w:val="24"/>
          <w:lang w:val="en-AU" w:eastAsia="zh-CN"/>
        </w:rPr>
        <w:t xml:space="preserve"> </w:t>
      </w:r>
      <w:r w:rsidR="006004B0" w:rsidRPr="009C6F7E">
        <w:rPr>
          <w:rFonts w:ascii="Palatino Linotype" w:eastAsia="SimSun" w:hAnsi="Palatino Linotype"/>
          <w:caps/>
          <w:sz w:val="16"/>
          <w:szCs w:val="24"/>
          <w:lang w:val="en-AU" w:eastAsia="zh-CN"/>
        </w:rPr>
        <w:fldChar w:fldCharType="begin"/>
      </w:r>
      <w:r w:rsidR="00E864AB" w:rsidRPr="009C6F7E">
        <w:rPr>
          <w:rFonts w:ascii="Palatino Linotype" w:eastAsia="SimSun" w:hAnsi="Palatino Linotype"/>
          <w:caps/>
          <w:sz w:val="16"/>
          <w:szCs w:val="24"/>
          <w:lang w:val="en-AU" w:eastAsia="zh-CN"/>
        </w:rPr>
        <w:instrText xml:space="preserve"> SEQ Fig. \* ARABIC </w:instrText>
      </w:r>
      <w:r w:rsidR="006004B0" w:rsidRPr="009C6F7E">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2</w:t>
      </w:r>
      <w:r w:rsidR="006004B0" w:rsidRPr="009C6F7E">
        <w:rPr>
          <w:rFonts w:ascii="Palatino Linotype" w:eastAsia="SimSun" w:hAnsi="Palatino Linotype"/>
          <w:caps/>
          <w:sz w:val="16"/>
          <w:szCs w:val="24"/>
          <w:lang w:val="en-AU" w:eastAsia="zh-CN"/>
        </w:rPr>
        <w:fldChar w:fldCharType="end"/>
      </w:r>
      <w:r w:rsidR="00E864AB" w:rsidRPr="009C6F7E">
        <w:rPr>
          <w:rFonts w:ascii="Palatino Linotype" w:eastAsia="SimSun" w:hAnsi="Palatino Linotype"/>
          <w:caps/>
          <w:sz w:val="16"/>
          <w:szCs w:val="24"/>
          <w:lang w:val="en-AU" w:eastAsia="zh-CN"/>
        </w:rPr>
        <w:t xml:space="preserve"> - cNOT from H and V</w:t>
      </w:r>
      <w:bookmarkEnd w:id="7"/>
    </w:p>
    <w:p w:rsidR="007222C2" w:rsidRPr="009C6F7E" w:rsidRDefault="007222C2" w:rsidP="007222C2">
      <w:pPr>
        <w:pStyle w:val="IEEEParagraph"/>
        <w:widowControl w:val="0"/>
        <w:spacing w:after="120" w:line="250" w:lineRule="auto"/>
        <w:ind w:firstLine="0"/>
        <w:rPr>
          <w:rFonts w:ascii="Palatino Linotype" w:hAnsi="Palatino Linotype"/>
          <w:caps/>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E864AB" w:rsidRPr="008E710A" w:rsidTr="00B270C3">
        <w:tc>
          <w:tcPr>
            <w:tcW w:w="4452" w:type="dxa"/>
          </w:tcPr>
          <w:p w:rsidR="00E864AB" w:rsidRPr="008E710A" w:rsidRDefault="006004B0" w:rsidP="008E710A">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e>
                </m:d>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e>
                </m:d>
                <m:d>
                  <m:dPr>
                    <m:begChr m:val=""/>
                    <m:endChr m:val="〉"/>
                    <m:ctrlPr>
                      <w:rPr>
                        <w:rFonts w:ascii="Cambria Math" w:hAnsi="Cambria Math"/>
                        <w:sz w:val="20"/>
                        <w:szCs w:val="20"/>
                      </w:rPr>
                    </m:ctrlPr>
                  </m:dPr>
                  <m:e>
                    <m:r>
                      <m:rPr>
                        <m:sty m:val="p"/>
                      </m:rPr>
                      <w:rPr>
                        <w:rFonts w:ascii="Cambria Math" w:hAnsi="Palatino Linotype"/>
                        <w:sz w:val="20"/>
                        <w:szCs w:val="20"/>
                      </w:rPr>
                      <m:t>0</m:t>
                    </m:r>
                  </m:e>
                </m:d>
              </m:oMath>
            </m:oMathPara>
          </w:p>
        </w:tc>
        <w:tc>
          <w:tcPr>
            <w:tcW w:w="550" w:type="dxa"/>
          </w:tcPr>
          <w:p w:rsidR="00E864AB" w:rsidRPr="008E710A" w:rsidRDefault="00E864AB" w:rsidP="0028770C">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28770C">
              <w:rPr>
                <w:rFonts w:ascii="Palatino Linotype" w:hAnsi="Palatino Linotype"/>
                <w:sz w:val="20"/>
                <w:szCs w:val="20"/>
              </w:rPr>
              <w:t>1</w:t>
            </w:r>
            <w:r w:rsidR="0064076E">
              <w:rPr>
                <w:rFonts w:ascii="Palatino Linotype" w:hAnsi="Palatino Linotype"/>
                <w:sz w:val="20"/>
                <w:szCs w:val="20"/>
              </w:rPr>
              <w:t>2</w:t>
            </w:r>
            <w:r w:rsidRPr="008E710A">
              <w:rPr>
                <w:rFonts w:ascii="Palatino Linotype" w:hAnsi="Palatino Linotype"/>
                <w:sz w:val="20"/>
                <w:szCs w:val="20"/>
              </w:rPr>
              <w:t>)</w:t>
            </w:r>
          </w:p>
        </w:tc>
      </w:tr>
      <w:tr w:rsidR="00E864AB" w:rsidRPr="008E710A" w:rsidTr="00B270C3">
        <w:tc>
          <w:tcPr>
            <w:tcW w:w="4452" w:type="dxa"/>
          </w:tcPr>
          <w:p w:rsidR="00E864AB" w:rsidRPr="008E710A" w:rsidRDefault="006004B0" w:rsidP="008E710A">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e>
                </m:d>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e>
                </m:d>
                <m:d>
                  <m:dPr>
                    <m:begChr m:val=""/>
                    <m:endChr m:val="〉"/>
                    <m:ctrlPr>
                      <w:rPr>
                        <w:rFonts w:ascii="Cambria Math" w:hAnsi="Cambria Math"/>
                        <w:sz w:val="20"/>
                        <w:szCs w:val="20"/>
                      </w:rPr>
                    </m:ctrlPr>
                  </m:dPr>
                  <m:e>
                    <m:r>
                      <m:rPr>
                        <m:sty m:val="p"/>
                      </m:rPr>
                      <w:rPr>
                        <w:rFonts w:ascii="Cambria Math" w:hAnsi="Palatino Linotype"/>
                        <w:sz w:val="20"/>
                        <w:szCs w:val="20"/>
                      </w:rPr>
                      <m:t>1</m:t>
                    </m:r>
                  </m:e>
                </m:d>
              </m:oMath>
            </m:oMathPara>
          </w:p>
        </w:tc>
        <w:tc>
          <w:tcPr>
            <w:tcW w:w="550" w:type="dxa"/>
          </w:tcPr>
          <w:p w:rsidR="00E864AB" w:rsidRPr="008E710A" w:rsidRDefault="00E864AB"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3</w:t>
            </w:r>
            <w:r w:rsidRPr="008E710A">
              <w:rPr>
                <w:rFonts w:ascii="Palatino Linotype" w:hAnsi="Palatino Linotype"/>
                <w:sz w:val="20"/>
                <w:szCs w:val="20"/>
              </w:rPr>
              <w:t>)</w:t>
            </w:r>
          </w:p>
        </w:tc>
      </w:tr>
      <w:tr w:rsidR="00E864AB" w:rsidRPr="008E710A" w:rsidTr="00B270C3">
        <w:tc>
          <w:tcPr>
            <w:tcW w:w="4452" w:type="dxa"/>
          </w:tcPr>
          <w:p w:rsidR="00E864AB" w:rsidRPr="008E710A" w:rsidRDefault="006004B0" w:rsidP="008E710A">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1</m:t>
                        </m:r>
                      </m:e>
                    </m:d>
                  </m:e>
                </m:d>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r>
                      <m:rPr>
                        <m:sty m:val="p"/>
                      </m:rPr>
                      <w:rPr>
                        <w:rFonts w:ascii="Cambria Math" w:hAnsi="Cambria Math"/>
                        <w:sz w:val="20"/>
                        <w:szCs w:val="20"/>
                      </w:rPr>
                      <m:t>i</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Palatino Linotype"/>
                            <w:sz w:val="20"/>
                            <w:szCs w:val="20"/>
                          </w:rPr>
                          <m:t>2</m:t>
                        </m:r>
                      </m:sup>
                    </m:sSup>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1</m:t>
                        </m:r>
                      </m:e>
                    </m:d>
                  </m:e>
                </m:d>
                <m:d>
                  <m:dPr>
                    <m:begChr m:val=""/>
                    <m:endChr m:val="〉"/>
                    <m:ctrlPr>
                      <w:rPr>
                        <w:rFonts w:ascii="Cambria Math" w:hAnsi="Cambria Math"/>
                        <w:sz w:val="20"/>
                        <w:szCs w:val="20"/>
                      </w:rPr>
                    </m:ctrlPr>
                  </m:dPr>
                  <m:e>
                    <m:r>
                      <m:rPr>
                        <m:sty m:val="p"/>
                      </m:rPr>
                      <w:rPr>
                        <w:rFonts w:ascii="Cambria Math" w:hAnsi="Palatino Linotype"/>
                        <w:sz w:val="20"/>
                        <w:szCs w:val="20"/>
                      </w:rPr>
                      <m:t>1</m:t>
                    </m:r>
                  </m:e>
                </m:d>
              </m:oMath>
            </m:oMathPara>
          </w:p>
        </w:tc>
        <w:tc>
          <w:tcPr>
            <w:tcW w:w="550" w:type="dxa"/>
          </w:tcPr>
          <w:p w:rsidR="00E864AB" w:rsidRPr="008E710A" w:rsidRDefault="00E864AB" w:rsidP="0028770C">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4</w:t>
            </w:r>
            <w:r w:rsidRPr="008E710A">
              <w:rPr>
                <w:rFonts w:ascii="Palatino Linotype" w:hAnsi="Palatino Linotype"/>
                <w:sz w:val="20"/>
                <w:szCs w:val="20"/>
              </w:rPr>
              <w:t>)</w:t>
            </w:r>
          </w:p>
        </w:tc>
      </w:tr>
      <w:tr w:rsidR="00E864AB" w:rsidRPr="008E710A" w:rsidTr="00B270C3">
        <w:tc>
          <w:tcPr>
            <w:tcW w:w="4452" w:type="dxa"/>
          </w:tcPr>
          <w:p w:rsidR="00E864AB" w:rsidRPr="008E710A" w:rsidRDefault="006004B0" w:rsidP="008E710A">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1</m:t>
                        </m:r>
                      </m:e>
                    </m:d>
                  </m:e>
                </m:d>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-i</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Palatino Linotype"/>
                            <w:sz w:val="20"/>
                            <w:szCs w:val="20"/>
                          </w:rPr>
                          <m:t>2</m:t>
                        </m:r>
                      </m:sup>
                    </m:sSup>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Cambria Math"/>
                    <w:sz w:val="20"/>
                    <w:szCs w:val="20"/>
                  </w:rPr>
                  <m:t>→</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1</m:t>
                        </m:r>
                      </m:e>
                    </m:d>
                  </m:e>
                </m:d>
                <m:d>
                  <m:dPr>
                    <m:begChr m:val=""/>
                    <m:endChr m:val="〉"/>
                    <m:ctrlPr>
                      <w:rPr>
                        <w:rFonts w:ascii="Cambria Math" w:hAnsi="Cambria Math"/>
                        <w:sz w:val="20"/>
                        <w:szCs w:val="20"/>
                      </w:rPr>
                    </m:ctrlPr>
                  </m:dPr>
                  <m:e>
                    <m:r>
                      <m:rPr>
                        <m:sty m:val="p"/>
                      </m:rPr>
                      <w:rPr>
                        <w:rFonts w:ascii="Cambria Math" w:hAnsi="Palatino Linotype"/>
                        <w:sz w:val="20"/>
                        <w:szCs w:val="20"/>
                      </w:rPr>
                      <m:t>0</m:t>
                    </m:r>
                  </m:e>
                </m:d>
              </m:oMath>
            </m:oMathPara>
          </w:p>
        </w:tc>
        <w:tc>
          <w:tcPr>
            <w:tcW w:w="550" w:type="dxa"/>
          </w:tcPr>
          <w:p w:rsidR="00E864AB" w:rsidRPr="008E710A" w:rsidRDefault="00E864AB" w:rsidP="0028770C">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28770C">
              <w:rPr>
                <w:rFonts w:ascii="Palatino Linotype" w:hAnsi="Palatino Linotype"/>
                <w:sz w:val="20"/>
                <w:szCs w:val="20"/>
              </w:rPr>
              <w:t>15</w:t>
            </w:r>
            <w:r w:rsidRPr="008E710A">
              <w:rPr>
                <w:rFonts w:ascii="Palatino Linotype" w:hAnsi="Palatino Linotype"/>
                <w:sz w:val="20"/>
                <w:szCs w:val="20"/>
              </w:rPr>
              <w:t>)</w:t>
            </w:r>
          </w:p>
        </w:tc>
      </w:tr>
    </w:tbl>
    <w:p w:rsidR="00E864AB"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This forms a very good basis for creating further operators, and indeed this needs to be done: for being able to perform all the arithmetic of the </w:t>
      </w:r>
      <w:proofErr w:type="spellStart"/>
      <w:r w:rsidRPr="008E710A">
        <w:rPr>
          <w:rFonts w:ascii="Palatino Linotype" w:hAnsi="Palatino Linotype"/>
          <w:sz w:val="20"/>
          <w:szCs w:val="20"/>
        </w:rPr>
        <w:t>perceptron</w:t>
      </w:r>
      <w:proofErr w:type="spellEnd"/>
      <w:r w:rsidRPr="008E710A">
        <w:rPr>
          <w:rFonts w:ascii="Palatino Linotype" w:hAnsi="Palatino Linotype"/>
          <w:sz w:val="20"/>
          <w:szCs w:val="20"/>
        </w:rPr>
        <w:t xml:space="preserve"> equations, another operator must be created, which is the </w:t>
      </w:r>
      <w:proofErr w:type="spellStart"/>
      <w:r w:rsidRPr="008E710A">
        <w:rPr>
          <w:rFonts w:ascii="Palatino Linotype" w:hAnsi="Palatino Linotype"/>
          <w:sz w:val="20"/>
          <w:szCs w:val="20"/>
        </w:rPr>
        <w:t>ccNOT</w:t>
      </w:r>
      <w:proofErr w:type="spellEnd"/>
      <w:r w:rsidRPr="008E710A">
        <w:rPr>
          <w:rFonts w:ascii="Palatino Linotype" w:hAnsi="Palatino Linotype"/>
          <w:sz w:val="20"/>
          <w:szCs w:val="20"/>
        </w:rPr>
        <w:t>-operator (controlled-controlled-NOT)</w:t>
      </w:r>
      <w:r w:rsidR="00D97E58">
        <w:rPr>
          <w:rFonts w:ascii="Palatino Linotype" w:hAnsi="Palatino Linotype"/>
          <w:sz w:val="20"/>
          <w:szCs w:val="20"/>
        </w:rPr>
        <w:t xml:space="preserve">, also known as </w:t>
      </w:r>
      <w:proofErr w:type="spellStart"/>
      <w:r w:rsidR="00D97E58">
        <w:rPr>
          <w:rFonts w:ascii="Palatino Linotype" w:hAnsi="Palatino Linotype"/>
          <w:sz w:val="20"/>
          <w:szCs w:val="20"/>
        </w:rPr>
        <w:t>Toffoli</w:t>
      </w:r>
      <w:proofErr w:type="spellEnd"/>
      <w:r w:rsidR="00D97E58">
        <w:rPr>
          <w:rFonts w:ascii="Palatino Linotype" w:hAnsi="Palatino Linotype"/>
          <w:sz w:val="20"/>
          <w:szCs w:val="20"/>
        </w:rPr>
        <w:t xml:space="preserve">-gate </w:t>
      </w:r>
      <w:r w:rsidR="008933F7">
        <w:rPr>
          <w:rFonts w:ascii="Palatino Linotype" w:hAnsi="Palatino Linotype"/>
          <w:sz w:val="20"/>
          <w:szCs w:val="20"/>
        </w:rPr>
        <w:t>(</w:t>
      </w:r>
      <w:proofErr w:type="spellStart"/>
      <w:r w:rsidR="008933F7">
        <w:rPr>
          <w:rFonts w:ascii="Palatino Linotype" w:hAnsi="Palatino Linotype"/>
          <w:sz w:val="20"/>
          <w:szCs w:val="20"/>
        </w:rPr>
        <w:t>Toffoli</w:t>
      </w:r>
      <w:proofErr w:type="spellEnd"/>
      <w:r w:rsidR="008933F7">
        <w:rPr>
          <w:rFonts w:ascii="Palatino Linotype" w:hAnsi="Palatino Linotype"/>
          <w:sz w:val="20"/>
          <w:szCs w:val="20"/>
        </w:rPr>
        <w:t>, 1981)</w:t>
      </w:r>
      <w:r w:rsidRPr="008E710A">
        <w:rPr>
          <w:rFonts w:ascii="Palatino Linotype" w:hAnsi="Palatino Linotype"/>
          <w:sz w:val="20"/>
          <w:szCs w:val="20"/>
        </w:rPr>
        <w:t xml:space="preserve"> (</w:t>
      </w:r>
      <w:r w:rsidR="006004B0">
        <w:fldChar w:fldCharType="begin"/>
      </w:r>
      <w:r w:rsidR="0042655A">
        <w:instrText xml:space="preserve"> REF _Ref345096874 \h  \* MERGEFORMAT </w:instrText>
      </w:r>
      <w:r w:rsidR="006004B0">
        <w:fldChar w:fldCharType="separate"/>
      </w:r>
      <w:r w:rsidR="002974BE" w:rsidRPr="002974BE">
        <w:rPr>
          <w:rFonts w:ascii="Palatino Linotype" w:hAnsi="Palatino Linotype"/>
          <w:sz w:val="20"/>
          <w:szCs w:val="20"/>
        </w:rPr>
        <w:t xml:space="preserve">Fig. 3 -  </w:t>
      </w:r>
      <w:proofErr w:type="spellStart"/>
      <w:r w:rsidR="002974BE" w:rsidRPr="002974BE">
        <w:rPr>
          <w:rFonts w:ascii="Palatino Linotype" w:hAnsi="Palatino Linotype"/>
          <w:sz w:val="20"/>
          <w:szCs w:val="20"/>
        </w:rPr>
        <w:t>Toffoli</w:t>
      </w:r>
      <w:proofErr w:type="spellEnd"/>
      <w:r w:rsidR="002974BE" w:rsidRPr="002974BE">
        <w:rPr>
          <w:rFonts w:ascii="Palatino Linotype" w:hAnsi="Palatino Linotype"/>
          <w:sz w:val="20"/>
          <w:szCs w:val="20"/>
        </w:rPr>
        <w:t>-gate with controlled V</w:t>
      </w:r>
      <w:r w:rsidR="006004B0">
        <w:fldChar w:fldCharType="end"/>
      </w:r>
      <w:r w:rsidRPr="008E710A">
        <w:rPr>
          <w:rFonts w:ascii="Palatino Linotype" w:hAnsi="Palatino Linotype"/>
          <w:sz w:val="20"/>
          <w:szCs w:val="20"/>
        </w:rPr>
        <w:t xml:space="preserve"> and </w:t>
      </w:r>
      <w:r w:rsidR="006004B0">
        <w:fldChar w:fldCharType="begin"/>
      </w:r>
      <w:r w:rsidR="0042655A">
        <w:instrText xml:space="preserve"> REF _Ref345096878 \h  \* MERGEFORMAT </w:instrText>
      </w:r>
      <w:r w:rsidR="006004B0">
        <w:fldChar w:fldCharType="separate"/>
      </w:r>
      <w:r w:rsidR="002974BE" w:rsidRPr="002974BE">
        <w:rPr>
          <w:rFonts w:ascii="Palatino Linotype" w:hAnsi="Palatino Linotype"/>
          <w:sz w:val="20"/>
          <w:szCs w:val="20"/>
        </w:rPr>
        <w:t xml:space="preserve">Fig. 4 - </w:t>
      </w:r>
      <w:proofErr w:type="spellStart"/>
      <w:r w:rsidR="002974BE" w:rsidRPr="002974BE">
        <w:rPr>
          <w:rFonts w:ascii="Palatino Linotype" w:hAnsi="Palatino Linotype"/>
          <w:sz w:val="20"/>
          <w:szCs w:val="20"/>
        </w:rPr>
        <w:t>Toffoli</w:t>
      </w:r>
      <w:proofErr w:type="spellEnd"/>
      <w:r w:rsidR="002974BE" w:rsidRPr="002974BE">
        <w:rPr>
          <w:rFonts w:ascii="Palatino Linotype" w:hAnsi="Palatino Linotype"/>
          <w:sz w:val="20"/>
          <w:szCs w:val="20"/>
        </w:rPr>
        <w:t>-gate with complex conjugate transpose V</w:t>
      </w:r>
      <w:r w:rsidR="006004B0">
        <w:fldChar w:fldCharType="end"/>
      </w:r>
      <w:r w:rsidRPr="008E710A">
        <w:rPr>
          <w:rFonts w:ascii="Palatino Linotype" w:hAnsi="Palatino Linotype"/>
          <w:sz w:val="20"/>
          <w:szCs w:val="20"/>
        </w:rPr>
        <w:t>):</w:t>
      </w:r>
    </w:p>
    <w:p w:rsidR="00E864AB" w:rsidRPr="009C6F7E" w:rsidRDefault="008E710A" w:rsidP="009C6F7E">
      <w:pPr>
        <w:pStyle w:val="text"/>
        <w:keepNext/>
        <w:spacing w:line="240" w:lineRule="auto"/>
        <w:ind w:right="299" w:firstLine="0"/>
        <w:jc w:val="center"/>
        <w:rPr>
          <w:rFonts w:ascii="Palatino Linotype" w:eastAsia="SimSun" w:hAnsi="Palatino Linotype"/>
          <w:caps/>
          <w:sz w:val="16"/>
          <w:szCs w:val="24"/>
          <w:lang w:val="en-AU" w:eastAsia="zh-CN"/>
        </w:rPr>
      </w:pPr>
      <w:r w:rsidRPr="009C6F7E">
        <w:rPr>
          <w:rFonts w:ascii="Palatino Linotype" w:eastAsia="SimSun" w:hAnsi="Palatino Linotype"/>
          <w:caps/>
          <w:sz w:val="16"/>
          <w:szCs w:val="24"/>
          <w:lang w:val="en-AU" w:eastAsia="zh-CN"/>
        </w:rPr>
        <w:object w:dxaOrig="12728" w:dyaOrig="3714">
          <v:shape id="_x0000_i1027" type="#_x0000_t75" style="width:243.1pt;height:71.3pt" o:ole="">
            <v:imagedata r:id="rId15" o:title=""/>
          </v:shape>
          <o:OLEObject Type="Embed" ProgID="Visio.Drawing.11" ShapeID="_x0000_i1027" DrawAspect="Content" ObjectID="_1425026672" r:id="rId16"/>
        </w:object>
      </w:r>
      <w:bookmarkStart w:id="8" w:name="_Ref345096874"/>
      <w:proofErr w:type="gramStart"/>
      <w:r w:rsidR="00E864AB" w:rsidRPr="009C6F7E">
        <w:rPr>
          <w:rFonts w:ascii="Palatino Linotype" w:eastAsia="SimSun" w:hAnsi="Palatino Linotype"/>
          <w:caps/>
          <w:sz w:val="16"/>
          <w:szCs w:val="24"/>
          <w:lang w:val="en-AU" w:eastAsia="zh-CN"/>
        </w:rPr>
        <w:t>Fig.</w:t>
      </w:r>
      <w:proofErr w:type="gramEnd"/>
      <w:r w:rsidR="00E864AB" w:rsidRPr="009C6F7E">
        <w:rPr>
          <w:rFonts w:ascii="Palatino Linotype" w:eastAsia="SimSun" w:hAnsi="Palatino Linotype"/>
          <w:caps/>
          <w:sz w:val="16"/>
          <w:szCs w:val="24"/>
          <w:lang w:val="en-AU" w:eastAsia="zh-CN"/>
        </w:rPr>
        <w:t xml:space="preserve"> </w:t>
      </w:r>
      <w:r w:rsidR="006004B0" w:rsidRPr="009C6F7E">
        <w:rPr>
          <w:rFonts w:ascii="Palatino Linotype" w:eastAsia="SimSun" w:hAnsi="Palatino Linotype"/>
          <w:caps/>
          <w:sz w:val="16"/>
          <w:szCs w:val="24"/>
          <w:lang w:val="en-AU" w:eastAsia="zh-CN"/>
        </w:rPr>
        <w:fldChar w:fldCharType="begin"/>
      </w:r>
      <w:r w:rsidR="00E864AB" w:rsidRPr="009C6F7E">
        <w:rPr>
          <w:rFonts w:ascii="Palatino Linotype" w:eastAsia="SimSun" w:hAnsi="Palatino Linotype"/>
          <w:caps/>
          <w:sz w:val="16"/>
          <w:szCs w:val="24"/>
          <w:lang w:val="en-AU" w:eastAsia="zh-CN"/>
        </w:rPr>
        <w:instrText xml:space="preserve"> SEQ Fig. \* ARABIC </w:instrText>
      </w:r>
      <w:r w:rsidR="006004B0" w:rsidRPr="009C6F7E">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3</w:t>
      </w:r>
      <w:r w:rsidR="006004B0" w:rsidRPr="009C6F7E">
        <w:rPr>
          <w:rFonts w:ascii="Palatino Linotype" w:eastAsia="SimSun" w:hAnsi="Palatino Linotype"/>
          <w:caps/>
          <w:sz w:val="16"/>
          <w:szCs w:val="24"/>
          <w:lang w:val="en-AU" w:eastAsia="zh-CN"/>
        </w:rPr>
        <w:fldChar w:fldCharType="end"/>
      </w:r>
      <w:r w:rsidR="00E864AB" w:rsidRPr="009C6F7E">
        <w:rPr>
          <w:rFonts w:ascii="Palatino Linotype" w:eastAsia="SimSun" w:hAnsi="Palatino Linotype"/>
          <w:caps/>
          <w:sz w:val="16"/>
          <w:szCs w:val="24"/>
          <w:lang w:val="en-AU" w:eastAsia="zh-CN"/>
        </w:rPr>
        <w:t xml:space="preserve"> </w:t>
      </w:r>
      <w:proofErr w:type="gramStart"/>
      <w:r w:rsidR="00E864AB" w:rsidRPr="009C6F7E">
        <w:rPr>
          <w:rFonts w:ascii="Palatino Linotype" w:eastAsia="SimSun" w:hAnsi="Palatino Linotype"/>
          <w:caps/>
          <w:sz w:val="16"/>
          <w:szCs w:val="24"/>
          <w:lang w:val="en-AU" w:eastAsia="zh-CN"/>
        </w:rPr>
        <w:t>-  Toffoli</w:t>
      </w:r>
      <w:proofErr w:type="gramEnd"/>
      <w:r w:rsidR="00E864AB" w:rsidRPr="009C6F7E">
        <w:rPr>
          <w:rFonts w:ascii="Palatino Linotype" w:eastAsia="SimSun" w:hAnsi="Palatino Linotype"/>
          <w:caps/>
          <w:sz w:val="16"/>
          <w:szCs w:val="24"/>
          <w:lang w:val="en-AU" w:eastAsia="zh-CN"/>
        </w:rPr>
        <w:t>-gate with controlled V</w:t>
      </w:r>
      <w:bookmarkEnd w:id="8"/>
    </w:p>
    <w:p w:rsidR="007222C2" w:rsidRDefault="007222C2" w:rsidP="008E710A">
      <w:pPr>
        <w:pStyle w:val="IEEEParagraph"/>
        <w:widowControl w:val="0"/>
        <w:spacing w:after="120" w:line="250" w:lineRule="auto"/>
        <w:ind w:firstLine="0"/>
        <w:rPr>
          <w:rFonts w:ascii="Palatino Linotype" w:hAnsi="Palatino Linotype"/>
          <w:sz w:val="20"/>
          <w:szCs w:val="20"/>
        </w:rPr>
      </w:pPr>
    </w:p>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Or, with the already mentioned quantum </w:t>
      </w:r>
      <w:proofErr w:type="gramStart"/>
      <w:r w:rsidRPr="008E710A">
        <w:rPr>
          <w:rFonts w:ascii="Palatino Linotype" w:hAnsi="Palatino Linotype"/>
          <w:sz w:val="20"/>
          <w:szCs w:val="20"/>
        </w:rPr>
        <w:t xml:space="preserve">gate </w:t>
      </w:r>
      <m:oMath>
        <w:proofErr w:type="gramEnd"/>
        <m:sSup>
          <m:sSupPr>
            <m:ctrlPr>
              <w:rPr>
                <w:rFonts w:ascii="Cambria Math" w:hAnsi="Cambria Math"/>
                <w:sz w:val="20"/>
                <w:szCs w:val="20"/>
              </w:rPr>
            </m:ctrlPr>
          </m:sSupPr>
          <m:e>
            <m:r>
              <m:rPr>
                <m:sty m:val="p"/>
              </m:rPr>
              <w:rPr>
                <w:rFonts w:ascii="Cambria Math" w:hAnsi="Cambria Math"/>
                <w:sz w:val="20"/>
                <w:szCs w:val="20"/>
              </w:rPr>
              <m:t>V</m:t>
            </m:r>
          </m:e>
          <m:sup>
            <m:r>
              <m:rPr>
                <m:scr m:val="fraktur"/>
                <m:sty m:val="p"/>
              </m:rPr>
              <w:rPr>
                <w:rFonts w:ascii="Cambria Math" w:hAnsi="Cambria Math"/>
                <w:sz w:val="20"/>
                <w:szCs w:val="20"/>
              </w:rPr>
              <m:t>t</m:t>
            </m:r>
          </m:sup>
        </m:sSup>
      </m:oMath>
      <w:r w:rsidRPr="008E710A">
        <w:rPr>
          <w:rFonts w:ascii="Palatino Linotype" w:hAnsi="Palatino Linotype"/>
          <w:sz w:val="20"/>
          <w:szCs w:val="20"/>
        </w:rPr>
        <w:t>:</w:t>
      </w:r>
    </w:p>
    <w:p w:rsidR="00E864AB" w:rsidRPr="008E710A" w:rsidRDefault="008E710A"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object w:dxaOrig="10290" w:dyaOrig="3714">
          <v:shape id="_x0000_i1028" type="#_x0000_t75" style="width:243.1pt;height:87.7pt" o:ole="">
            <v:imagedata r:id="rId17" o:title=""/>
          </v:shape>
          <o:OLEObject Type="Embed" ProgID="Visio.Drawing.11" ShapeID="_x0000_i1028" DrawAspect="Content" ObjectID="_1425026673" r:id="rId18"/>
        </w:object>
      </w:r>
    </w:p>
    <w:p w:rsidR="00E864AB" w:rsidRPr="009C6F7E" w:rsidRDefault="00E864AB" w:rsidP="009C6F7E">
      <w:pPr>
        <w:pStyle w:val="text"/>
        <w:keepNext/>
        <w:spacing w:line="240" w:lineRule="auto"/>
        <w:ind w:right="299" w:firstLine="0"/>
        <w:jc w:val="center"/>
        <w:rPr>
          <w:rFonts w:ascii="Palatino Linotype" w:eastAsia="SimSun" w:hAnsi="Palatino Linotype"/>
          <w:caps/>
          <w:sz w:val="16"/>
          <w:szCs w:val="24"/>
          <w:lang w:val="en-AU" w:eastAsia="zh-CN"/>
        </w:rPr>
      </w:pPr>
      <w:bookmarkStart w:id="9" w:name="_Ref345096878"/>
      <w:proofErr w:type="gramStart"/>
      <w:r w:rsidRPr="009C6F7E">
        <w:rPr>
          <w:rFonts w:ascii="Palatino Linotype" w:eastAsia="SimSun" w:hAnsi="Palatino Linotype"/>
          <w:caps/>
          <w:sz w:val="16"/>
          <w:szCs w:val="24"/>
          <w:lang w:val="en-AU" w:eastAsia="zh-CN"/>
        </w:rPr>
        <w:t>Fig.</w:t>
      </w:r>
      <w:proofErr w:type="gramEnd"/>
      <w:r w:rsidRPr="009C6F7E">
        <w:rPr>
          <w:rFonts w:ascii="Palatino Linotype" w:eastAsia="SimSun" w:hAnsi="Palatino Linotype"/>
          <w:caps/>
          <w:sz w:val="16"/>
          <w:szCs w:val="24"/>
          <w:lang w:val="en-AU" w:eastAsia="zh-CN"/>
        </w:rPr>
        <w:t xml:space="preserve"> </w:t>
      </w:r>
      <w:r w:rsidR="006004B0" w:rsidRPr="009C6F7E">
        <w:rPr>
          <w:rFonts w:ascii="Palatino Linotype" w:eastAsia="SimSun" w:hAnsi="Palatino Linotype"/>
          <w:caps/>
          <w:sz w:val="16"/>
          <w:szCs w:val="24"/>
          <w:lang w:val="en-AU" w:eastAsia="zh-CN"/>
        </w:rPr>
        <w:fldChar w:fldCharType="begin"/>
      </w:r>
      <w:r w:rsidRPr="009C6F7E">
        <w:rPr>
          <w:rFonts w:ascii="Palatino Linotype" w:eastAsia="SimSun" w:hAnsi="Palatino Linotype"/>
          <w:caps/>
          <w:sz w:val="16"/>
          <w:szCs w:val="24"/>
          <w:lang w:val="en-AU" w:eastAsia="zh-CN"/>
        </w:rPr>
        <w:instrText xml:space="preserve"> SEQ Fig. \* ARABIC </w:instrText>
      </w:r>
      <w:r w:rsidR="006004B0" w:rsidRPr="009C6F7E">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4</w:t>
      </w:r>
      <w:r w:rsidR="006004B0" w:rsidRPr="009C6F7E">
        <w:rPr>
          <w:rFonts w:ascii="Palatino Linotype" w:eastAsia="SimSun" w:hAnsi="Palatino Linotype"/>
          <w:caps/>
          <w:sz w:val="16"/>
          <w:szCs w:val="24"/>
          <w:lang w:val="en-AU" w:eastAsia="zh-CN"/>
        </w:rPr>
        <w:fldChar w:fldCharType="end"/>
      </w:r>
      <w:r w:rsidRPr="009C6F7E">
        <w:rPr>
          <w:rFonts w:ascii="Palatino Linotype" w:eastAsia="SimSun" w:hAnsi="Palatino Linotype"/>
          <w:caps/>
          <w:sz w:val="16"/>
          <w:szCs w:val="24"/>
          <w:lang w:val="en-AU" w:eastAsia="zh-CN"/>
        </w:rPr>
        <w:t xml:space="preserve"> - Toffoli-gate with complex conjugate transpose V</w:t>
      </w:r>
      <w:bookmarkEnd w:id="9"/>
    </w:p>
    <w:p w:rsidR="007222C2" w:rsidRDefault="007222C2" w:rsidP="008E710A">
      <w:pPr>
        <w:pStyle w:val="IEEEParagraph"/>
        <w:widowControl w:val="0"/>
        <w:spacing w:after="120" w:line="250" w:lineRule="auto"/>
        <w:ind w:firstLine="0"/>
        <w:rPr>
          <w:rFonts w:ascii="Palatino Linotype" w:hAnsi="Palatino Linotype"/>
          <w:sz w:val="20"/>
          <w:szCs w:val="20"/>
        </w:rPr>
      </w:pPr>
    </w:p>
    <w:p w:rsidR="00E864AB"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This can be described in mathematical form by the quantum operations in the </w:t>
      </w:r>
      <w:proofErr w:type="spellStart"/>
      <w:r w:rsidR="00452748">
        <w:rPr>
          <w:rFonts w:ascii="Palatino Linotype" w:hAnsi="Palatino Linotype"/>
          <w:sz w:val="20"/>
          <w:szCs w:val="20"/>
        </w:rPr>
        <w:t>eqs</w:t>
      </w:r>
      <w:proofErr w:type="spellEnd"/>
      <w:r w:rsidR="00452748">
        <w:rPr>
          <w:rFonts w:ascii="Palatino Linotype" w:hAnsi="Palatino Linotype"/>
          <w:sz w:val="20"/>
          <w:szCs w:val="20"/>
        </w:rPr>
        <w:t>.</w:t>
      </w:r>
      <w:r w:rsidRPr="008E710A">
        <w:rPr>
          <w:rFonts w:ascii="Palatino Linotype" w:hAnsi="Palatino Linotype"/>
          <w:sz w:val="20"/>
          <w:szCs w:val="20"/>
        </w:rPr>
        <w:t xml:space="preserve"> 1</w:t>
      </w:r>
      <w:r w:rsidR="00452748">
        <w:rPr>
          <w:rFonts w:ascii="Palatino Linotype" w:hAnsi="Palatino Linotype"/>
          <w:sz w:val="20"/>
          <w:szCs w:val="20"/>
        </w:rPr>
        <w:t>6</w:t>
      </w:r>
      <w:r w:rsidRPr="008E710A">
        <w:rPr>
          <w:rFonts w:ascii="Palatino Linotype" w:hAnsi="Palatino Linotype"/>
          <w:sz w:val="20"/>
          <w:szCs w:val="20"/>
        </w:rPr>
        <w:t xml:space="preserve"> and 1</w:t>
      </w:r>
      <w:r w:rsidR="00452748">
        <w:rPr>
          <w:rFonts w:ascii="Palatino Linotype" w:hAnsi="Palatino Linotype"/>
          <w:sz w:val="20"/>
          <w:szCs w:val="20"/>
        </w:rPr>
        <w:t>7</w:t>
      </w:r>
      <w:r w:rsidRPr="008E710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E864AB" w:rsidRPr="008E710A" w:rsidTr="00B270C3">
        <w:tc>
          <w:tcPr>
            <w:tcW w:w="4452" w:type="dxa"/>
          </w:tcPr>
          <w:p w:rsidR="00E864AB" w:rsidRPr="008E710A" w:rsidRDefault="00E864AB"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110</m:t>
                    </m:r>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Palatino Linotype"/>
                                <w:sz w:val="20"/>
                                <w:szCs w:val="20"/>
                              </w:rPr>
                              <m:t>2</m:t>
                            </m:r>
                          </m:sup>
                        </m:sSup>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111</m:t>
                    </m:r>
                  </m:e>
                </m:d>
              </m:oMath>
            </m:oMathPara>
          </w:p>
        </w:tc>
        <w:tc>
          <w:tcPr>
            <w:tcW w:w="550" w:type="dxa"/>
          </w:tcPr>
          <w:p w:rsidR="00E864AB" w:rsidRPr="008E710A" w:rsidRDefault="00E864AB"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6</w:t>
            </w:r>
            <w:r w:rsidRPr="008E710A">
              <w:rPr>
                <w:rFonts w:ascii="Palatino Linotype" w:hAnsi="Palatino Linotype"/>
                <w:sz w:val="20"/>
                <w:szCs w:val="20"/>
              </w:rPr>
              <w:t>)</w:t>
            </w:r>
          </w:p>
        </w:tc>
      </w:tr>
      <w:tr w:rsidR="00E864AB" w:rsidRPr="008E710A" w:rsidTr="00B270C3">
        <w:tc>
          <w:tcPr>
            <w:tcW w:w="4452" w:type="dxa"/>
          </w:tcPr>
          <w:p w:rsidR="00E864AB" w:rsidRPr="008E710A" w:rsidRDefault="00E864AB"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111</m:t>
                    </m:r>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10</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-i</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-i</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Palatino Linotype"/>
                                <w:sz w:val="20"/>
                                <w:szCs w:val="20"/>
                              </w:rPr>
                              <m:t>2</m:t>
                            </m:r>
                          </m:sup>
                        </m:sSup>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m:t>
                    </m:r>
                  </m:e>
                </m:d>
                <m:f>
                  <m:fPr>
                    <m:ctrlPr>
                      <w:rPr>
                        <w:rFonts w:ascii="Cambria Math" w:hAnsi="Cambria Math"/>
                        <w:sz w:val="20"/>
                        <w:szCs w:val="20"/>
                      </w:rPr>
                    </m:ctrlPr>
                  </m:fPr>
                  <m:num>
                    <m:r>
                      <m:rPr>
                        <m:sty m:val="p"/>
                      </m:rPr>
                      <w:rPr>
                        <w:rFonts w:ascii="Cambria Math" w:hAnsi="Palatino Linotype"/>
                        <w:sz w:val="20"/>
                        <w:szCs w:val="20"/>
                      </w:rPr>
                      <m:t>1</m:t>
                    </m:r>
                  </m:num>
                  <m:den>
                    <m:rad>
                      <m:radPr>
                        <m:degHide m:val="on"/>
                        <m:ctrlPr>
                          <w:rPr>
                            <w:rFonts w:ascii="Cambria Math" w:hAnsi="Cambria Math"/>
                            <w:sz w:val="20"/>
                            <w:szCs w:val="20"/>
                          </w:rPr>
                        </m:ctrlPr>
                      </m:radPr>
                      <m:deg/>
                      <m:e>
                        <m:r>
                          <m:rPr>
                            <m:sty m:val="p"/>
                          </m:rPr>
                          <w:rPr>
                            <w:rFonts w:ascii="Cambria Math" w:hAnsi="Palatino Linotype"/>
                            <w:sz w:val="20"/>
                            <w:szCs w:val="20"/>
                          </w:rPr>
                          <m:t>2</m:t>
                        </m:r>
                      </m:e>
                    </m:rad>
                  </m:den>
                </m:f>
                <m:d>
                  <m:dPr>
                    <m:ctrlPr>
                      <w:rPr>
                        <w:rFonts w:ascii="Cambria Math" w:hAnsi="Cambria Math"/>
                        <w:sz w:val="20"/>
                        <w:szCs w:val="20"/>
                      </w:rPr>
                    </m:ctrlPr>
                  </m:dPr>
                  <m:e>
                    <m:d>
                      <m:dPr>
                        <m:begChr m:val="|"/>
                        <m:endChr m:val="|"/>
                        <m:ctrlPr>
                          <w:rPr>
                            <w:rFonts w:ascii="Cambria Math" w:hAnsi="Cambria Math"/>
                            <w:sz w:val="20"/>
                            <w:szCs w:val="20"/>
                          </w:rPr>
                        </m:ctrlPr>
                      </m:dPr>
                      <m:e>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m:t>
                        </m:r>
                      </m:e>
                    </m:d>
                    <m:d>
                      <m:dPr>
                        <m:begChr m:val=""/>
                        <m:endChr m:val="〉"/>
                        <m:ctrlPr>
                          <w:rPr>
                            <w:rFonts w:ascii="Cambria Math" w:hAnsi="Cambria Math"/>
                            <w:sz w:val="20"/>
                            <w:szCs w:val="20"/>
                          </w:rPr>
                        </m:ctrlPr>
                      </m:dPr>
                      <m:e>
                        <m:r>
                          <m:rPr>
                            <m:sty m:val="p"/>
                          </m:rPr>
                          <w:rPr>
                            <w:rFonts w:ascii="Cambria Math" w:hAnsi="Palatino Linotype"/>
                            <w:sz w:val="20"/>
                            <w:szCs w:val="20"/>
                          </w:rPr>
                          <m:t>1</m:t>
                        </m:r>
                      </m:e>
                    </m:d>
                  </m:e>
                </m:d>
                <m:r>
                  <m:rPr>
                    <m:sty m:val="p"/>
                  </m:rPr>
                  <w:rPr>
                    <w:rFonts w:ascii="Cambria Math"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110</m:t>
                    </m:r>
                  </m:e>
                </m:d>
              </m:oMath>
            </m:oMathPara>
          </w:p>
        </w:tc>
        <w:tc>
          <w:tcPr>
            <w:tcW w:w="550" w:type="dxa"/>
          </w:tcPr>
          <w:p w:rsidR="00E864AB" w:rsidRPr="008E710A" w:rsidRDefault="00E864AB"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7</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The </w:t>
      </w:r>
      <w:proofErr w:type="spellStart"/>
      <w:r w:rsidRPr="008E710A">
        <w:rPr>
          <w:rFonts w:ascii="Palatino Linotype" w:hAnsi="Palatino Linotype"/>
          <w:sz w:val="20"/>
          <w:szCs w:val="20"/>
        </w:rPr>
        <w:t>Toffoli</w:t>
      </w:r>
      <w:proofErr w:type="spellEnd"/>
      <w:r w:rsidRPr="008E710A">
        <w:rPr>
          <w:rFonts w:ascii="Palatino Linotype" w:hAnsi="Palatino Linotype"/>
          <w:sz w:val="20"/>
          <w:szCs w:val="20"/>
        </w:rPr>
        <w:t xml:space="preserve">-gate, as controlled-controlled-NOT gate, features two control-bits, one more than the original </w:t>
      </w:r>
      <w:proofErr w:type="spellStart"/>
      <w:r w:rsidRPr="008E710A">
        <w:rPr>
          <w:rFonts w:ascii="Palatino Linotype" w:hAnsi="Palatino Linotype"/>
          <w:sz w:val="20"/>
          <w:szCs w:val="20"/>
        </w:rPr>
        <w:t>cNOT</w:t>
      </w:r>
      <w:proofErr w:type="spellEnd"/>
      <w:r w:rsidRPr="008E710A">
        <w:rPr>
          <w:rFonts w:ascii="Palatino Linotype" w:hAnsi="Palatino Linotype"/>
          <w:sz w:val="20"/>
          <w:szCs w:val="20"/>
        </w:rPr>
        <w:t xml:space="preserve">-gate. The target bit is flipped only, and only when both of the control bits feature the </w:t>
      </w:r>
      <w:proofErr w:type="gramStart"/>
      <w:r w:rsidRPr="008E710A">
        <w:rPr>
          <w:rFonts w:ascii="Palatino Linotype" w:hAnsi="Palatino Linotype"/>
          <w:sz w:val="20"/>
          <w:szCs w:val="20"/>
        </w:rPr>
        <w:t xml:space="preserve">state </w:t>
      </w:r>
      <m:oMath>
        <w:proofErr w:type="gramEn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1</m:t>
            </m:r>
          </m:e>
        </m:d>
      </m:oMath>
      <w:r w:rsidRPr="008E710A">
        <w:rPr>
          <w:rFonts w:ascii="Palatino Linotype" w:hAnsi="Palatino Linotype"/>
          <w:sz w:val="20"/>
          <w:szCs w:val="20"/>
        </w:rPr>
        <w:t xml:space="preserve">. Furthermore this provides a very important feature for multiplication (which in fact on binary level is an addition), namely a reversible AND-gate, if the target has initially featured the </w:t>
      </w:r>
      <w:proofErr w:type="gramStart"/>
      <w:r w:rsidRPr="008E710A">
        <w:rPr>
          <w:rFonts w:ascii="Palatino Linotype" w:hAnsi="Palatino Linotype"/>
          <w:sz w:val="20"/>
          <w:szCs w:val="20"/>
        </w:rPr>
        <w:t xml:space="preserve">state </w:t>
      </w:r>
      <m:oMath>
        <w:proofErr w:type="gramEn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oMath>
      <w:r w:rsidRPr="008E710A">
        <w:rPr>
          <w:rFonts w:ascii="Palatino Linotype" w:hAnsi="Palatino Linotype"/>
          <w:sz w:val="20"/>
          <w:szCs w:val="20"/>
        </w:rPr>
        <w:t>: the target becomes the logical AND-operator of the two control</w:t>
      </w:r>
      <w:r w:rsidR="00452748">
        <w:rPr>
          <w:rFonts w:ascii="Palatino Linotype" w:hAnsi="Palatino Linotype"/>
          <w:sz w:val="20"/>
          <w:szCs w:val="20"/>
        </w:rPr>
        <w:t xml:space="preserve"> bits as described in eq. 18</w:t>
      </w:r>
      <w:r w:rsidRPr="008E710A">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Quantiki</w:t>
      </w:r>
      <w:proofErr w:type="spellEnd"/>
      <w:r w:rsidR="008933F7">
        <w:rPr>
          <w:rFonts w:ascii="Palatino Linotype" w:hAnsi="Palatino Linotype"/>
          <w:sz w:val="20"/>
          <w:szCs w:val="20"/>
        </w:rPr>
        <w:t>, 2005)</w:t>
      </w:r>
      <w:r w:rsidRPr="008E710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641"/>
      </w:tblGrid>
      <w:tr w:rsidR="00DA1E76" w:rsidRPr="008E710A" w:rsidTr="00B270C3">
        <w:tc>
          <w:tcPr>
            <w:tcW w:w="4361"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Palatino Linotype"/>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Palatino Linotype"/>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r>
                  <m:rPr>
                    <m:sty m:val="p"/>
                  </m:rPr>
                  <w:rPr>
                    <w:rFonts w:ascii="Cambria Math" w:hAnsi="Palatino Linotype"/>
                    <w:sz w:val="20"/>
                    <w:szCs w:val="20"/>
                  </w:rPr>
                  <m:t>|</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oMath>
            </m:oMathPara>
          </w:p>
        </w:tc>
        <w:tc>
          <w:tcPr>
            <w:tcW w:w="641"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8</w:t>
            </w:r>
            <w:r w:rsidRPr="008E710A">
              <w:rPr>
                <w:rFonts w:ascii="Palatino Linotype" w:hAnsi="Palatino Linotype"/>
                <w:sz w:val="20"/>
                <w:szCs w:val="20"/>
              </w:rPr>
              <w:t>)</w:t>
            </w:r>
          </w:p>
        </w:tc>
      </w:tr>
    </w:tbl>
    <w:p w:rsidR="00E864AB"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Thus, all required arithmetic operations, which are NOT, AND </w:t>
      </w:r>
      <w:proofErr w:type="spellStart"/>
      <w:r w:rsidRPr="008E710A">
        <w:rPr>
          <w:rFonts w:ascii="Palatino Linotype" w:hAnsi="Palatino Linotype"/>
          <w:sz w:val="20"/>
          <w:szCs w:val="20"/>
        </w:rPr>
        <w:t>and</w:t>
      </w:r>
      <w:proofErr w:type="spellEnd"/>
      <w:r w:rsidRPr="008E710A">
        <w:rPr>
          <w:rFonts w:ascii="Palatino Linotype" w:hAnsi="Palatino Linotype"/>
          <w:sz w:val="20"/>
          <w:szCs w:val="20"/>
        </w:rPr>
        <w:t xml:space="preserve"> XOR (</w:t>
      </w:r>
      <w:proofErr w:type="spellStart"/>
      <w:r w:rsidRPr="008E710A">
        <w:rPr>
          <w:rFonts w:ascii="Palatino Linotype" w:hAnsi="Palatino Linotype"/>
          <w:sz w:val="20"/>
          <w:szCs w:val="20"/>
        </w:rPr>
        <w:t>cNOT</w:t>
      </w:r>
      <w:proofErr w:type="spellEnd"/>
      <w:r w:rsidRPr="008E710A">
        <w:rPr>
          <w:rFonts w:ascii="Palatino Linotype" w:hAnsi="Palatino Linotype"/>
          <w:sz w:val="20"/>
          <w:szCs w:val="20"/>
        </w:rPr>
        <w:t xml:space="preserve">), are available now as unitary transformations, which means that they can be </w:t>
      </w:r>
      <w:r w:rsidRPr="008E710A">
        <w:rPr>
          <w:rFonts w:ascii="Palatino Linotype" w:hAnsi="Palatino Linotype"/>
          <w:sz w:val="20"/>
          <w:szCs w:val="20"/>
        </w:rPr>
        <w:lastRenderedPageBreak/>
        <w:t xml:space="preserve">stacked together to a larger unitary transformation for approaching the quantum </w:t>
      </w:r>
      <w:proofErr w:type="spellStart"/>
      <w:r w:rsidRPr="008E710A">
        <w:rPr>
          <w:rFonts w:ascii="Palatino Linotype" w:hAnsi="Palatino Linotype"/>
          <w:sz w:val="20"/>
          <w:szCs w:val="20"/>
        </w:rPr>
        <w:t>perceptron</w:t>
      </w:r>
      <w:proofErr w:type="spellEnd"/>
      <w:r w:rsidRPr="008E710A">
        <w:rPr>
          <w:rFonts w:ascii="Palatino Linotype" w:hAnsi="Palatino Linotype"/>
          <w:sz w:val="20"/>
          <w:szCs w:val="20"/>
        </w:rPr>
        <w:t xml:space="preserve"> equations. A combination of the </w:t>
      </w:r>
      <w:proofErr w:type="spellStart"/>
      <w:r w:rsidRPr="008E710A">
        <w:rPr>
          <w:rFonts w:ascii="Palatino Linotype" w:hAnsi="Palatino Linotype"/>
          <w:sz w:val="20"/>
          <w:szCs w:val="20"/>
        </w:rPr>
        <w:t>Toffoli</w:t>
      </w:r>
      <w:proofErr w:type="spellEnd"/>
      <w:r w:rsidRPr="008E710A">
        <w:rPr>
          <w:rFonts w:ascii="Palatino Linotype" w:hAnsi="Palatino Linotype"/>
          <w:sz w:val="20"/>
          <w:szCs w:val="20"/>
        </w:rPr>
        <w:t xml:space="preserve">-gate and the </w:t>
      </w:r>
      <w:proofErr w:type="spellStart"/>
      <w:r w:rsidRPr="008E710A">
        <w:rPr>
          <w:rFonts w:ascii="Palatino Linotype" w:hAnsi="Palatino Linotype"/>
          <w:sz w:val="20"/>
          <w:szCs w:val="20"/>
        </w:rPr>
        <w:t>cNOT</w:t>
      </w:r>
      <w:proofErr w:type="spellEnd"/>
      <w:r w:rsidRPr="008E710A">
        <w:rPr>
          <w:rFonts w:ascii="Palatino Linotype" w:hAnsi="Palatino Linotype"/>
          <w:sz w:val="20"/>
          <w:szCs w:val="20"/>
        </w:rPr>
        <w:t>-operator as quantum-adder form the basis for full addition and multiplication (</w:t>
      </w:r>
      <w:fldSimple w:instr=" REF _Ref345096837 \h  \* MERGEFORMAT ">
        <w:r w:rsidR="002974BE" w:rsidRPr="002974BE">
          <w:rPr>
            <w:rFonts w:ascii="Palatino Linotype" w:hAnsi="Palatino Linotype"/>
            <w:sz w:val="20"/>
            <w:szCs w:val="20"/>
          </w:rPr>
          <w:t>Fig. 5 - Quantum addition</w:t>
        </w:r>
      </w:fldSimple>
      <w:r w:rsidRPr="008E710A">
        <w:rPr>
          <w:rFonts w:ascii="Palatino Linotype" w:hAnsi="Palatino Linotype"/>
          <w:sz w:val="20"/>
          <w:szCs w:val="20"/>
        </w:rPr>
        <w:t>):</w:t>
      </w:r>
    </w:p>
    <w:p w:rsidR="005224D4" w:rsidRPr="008E710A" w:rsidRDefault="005224D4" w:rsidP="008E710A">
      <w:pPr>
        <w:pStyle w:val="IEEEParagraph"/>
        <w:widowControl w:val="0"/>
        <w:spacing w:after="120" w:line="250" w:lineRule="auto"/>
        <w:ind w:firstLine="0"/>
        <w:rPr>
          <w:rFonts w:ascii="Palatino Linotype" w:hAnsi="Palatino Linotype"/>
          <w:sz w:val="20"/>
          <w:szCs w:val="20"/>
        </w:rPr>
      </w:pPr>
    </w:p>
    <w:p w:rsidR="00E864AB" w:rsidRPr="009C6F7E" w:rsidRDefault="008E710A" w:rsidP="009C6F7E">
      <w:pPr>
        <w:pStyle w:val="text"/>
        <w:keepNext/>
        <w:spacing w:line="240" w:lineRule="auto"/>
        <w:ind w:right="299" w:firstLine="0"/>
        <w:jc w:val="center"/>
        <w:rPr>
          <w:rFonts w:ascii="Palatino Linotype" w:eastAsia="SimSun" w:hAnsi="Palatino Linotype"/>
          <w:caps/>
          <w:sz w:val="16"/>
          <w:szCs w:val="24"/>
          <w:lang w:val="en-AU" w:eastAsia="zh-CN"/>
        </w:rPr>
      </w:pPr>
      <w:r w:rsidRPr="009C6F7E">
        <w:rPr>
          <w:rFonts w:ascii="Palatino Linotype" w:eastAsia="SimSun" w:hAnsi="Palatino Linotype"/>
          <w:caps/>
          <w:sz w:val="16"/>
          <w:szCs w:val="24"/>
          <w:lang w:val="en-AU" w:eastAsia="zh-CN"/>
        </w:rPr>
        <w:object w:dxaOrig="8494" w:dyaOrig="3783">
          <v:shape id="_x0000_i1029" type="#_x0000_t75" style="width:243.8pt;height:109.05pt" o:ole="">
            <v:imagedata r:id="rId19" o:title=""/>
          </v:shape>
          <o:OLEObject Type="Embed" ProgID="Visio.Drawing.11" ShapeID="_x0000_i1029" DrawAspect="Content" ObjectID="_1425026674" r:id="rId20"/>
        </w:object>
      </w:r>
      <w:bookmarkStart w:id="10" w:name="_Ref345096837"/>
      <w:proofErr w:type="gramStart"/>
      <w:r w:rsidR="00E864AB" w:rsidRPr="009C6F7E">
        <w:rPr>
          <w:rFonts w:ascii="Palatino Linotype" w:eastAsia="SimSun" w:hAnsi="Palatino Linotype"/>
          <w:caps/>
          <w:sz w:val="16"/>
          <w:szCs w:val="24"/>
          <w:lang w:val="en-AU" w:eastAsia="zh-CN"/>
        </w:rPr>
        <w:t>Fig.</w:t>
      </w:r>
      <w:proofErr w:type="gramEnd"/>
      <w:r w:rsidR="00E864AB" w:rsidRPr="009C6F7E">
        <w:rPr>
          <w:rFonts w:ascii="Palatino Linotype" w:eastAsia="SimSun" w:hAnsi="Palatino Linotype"/>
          <w:caps/>
          <w:sz w:val="16"/>
          <w:szCs w:val="24"/>
          <w:lang w:val="en-AU" w:eastAsia="zh-CN"/>
        </w:rPr>
        <w:t xml:space="preserve"> </w:t>
      </w:r>
      <w:r w:rsidR="006004B0" w:rsidRPr="009C6F7E">
        <w:rPr>
          <w:rFonts w:ascii="Palatino Linotype" w:eastAsia="SimSun" w:hAnsi="Palatino Linotype"/>
          <w:caps/>
          <w:sz w:val="16"/>
          <w:szCs w:val="24"/>
          <w:lang w:val="en-AU" w:eastAsia="zh-CN"/>
        </w:rPr>
        <w:fldChar w:fldCharType="begin"/>
      </w:r>
      <w:r w:rsidR="00E864AB" w:rsidRPr="009C6F7E">
        <w:rPr>
          <w:rFonts w:ascii="Palatino Linotype" w:eastAsia="SimSun" w:hAnsi="Palatino Linotype"/>
          <w:caps/>
          <w:sz w:val="16"/>
          <w:szCs w:val="24"/>
          <w:lang w:val="en-AU" w:eastAsia="zh-CN"/>
        </w:rPr>
        <w:instrText xml:space="preserve"> SEQ Fig. \* ARABIC </w:instrText>
      </w:r>
      <w:r w:rsidR="006004B0" w:rsidRPr="009C6F7E">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5</w:t>
      </w:r>
      <w:r w:rsidR="006004B0" w:rsidRPr="009C6F7E">
        <w:rPr>
          <w:rFonts w:ascii="Palatino Linotype" w:eastAsia="SimSun" w:hAnsi="Palatino Linotype"/>
          <w:caps/>
          <w:sz w:val="16"/>
          <w:szCs w:val="24"/>
          <w:lang w:val="en-AU" w:eastAsia="zh-CN"/>
        </w:rPr>
        <w:fldChar w:fldCharType="end"/>
      </w:r>
      <w:r w:rsidR="00E864AB" w:rsidRPr="009C6F7E">
        <w:rPr>
          <w:rFonts w:ascii="Palatino Linotype" w:eastAsia="SimSun" w:hAnsi="Palatino Linotype"/>
          <w:caps/>
          <w:sz w:val="16"/>
          <w:szCs w:val="24"/>
          <w:lang w:val="en-AU" w:eastAsia="zh-CN"/>
        </w:rPr>
        <w:t xml:space="preserve"> - Quantum add</w:t>
      </w:r>
      <w:r w:rsidR="005224D4" w:rsidRPr="009C6F7E">
        <w:rPr>
          <w:rFonts w:ascii="Palatino Linotype" w:eastAsia="SimSun" w:hAnsi="Palatino Linotype"/>
          <w:caps/>
          <w:sz w:val="16"/>
          <w:szCs w:val="24"/>
          <w:lang w:val="en-AU" w:eastAsia="zh-CN"/>
        </w:rPr>
        <w:t>ition</w:t>
      </w:r>
      <w:bookmarkEnd w:id="10"/>
    </w:p>
    <w:p w:rsidR="007222C2" w:rsidRDefault="007222C2" w:rsidP="008E710A">
      <w:pPr>
        <w:pStyle w:val="IEEEParagraph"/>
        <w:widowControl w:val="0"/>
        <w:spacing w:after="120" w:line="250" w:lineRule="auto"/>
        <w:ind w:firstLine="0"/>
        <w:rPr>
          <w:rFonts w:ascii="Palatino Linotype" w:hAnsi="Palatino Linotype"/>
          <w:sz w:val="20"/>
          <w:szCs w:val="20"/>
        </w:rPr>
      </w:pPr>
    </w:p>
    <w:p w:rsidR="00E864AB"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Furthermore, any Boolean function which maps </w:t>
      </w:r>
      <m:oMath>
        <m:r>
          <m:rPr>
            <m:sty m:val="p"/>
          </m:rPr>
          <w:rPr>
            <w:rFonts w:ascii="Cambria Math" w:hAnsi="Cambria Math"/>
            <w:sz w:val="20"/>
            <w:szCs w:val="20"/>
          </w:rPr>
          <m:t>n</m:t>
        </m:r>
      </m:oMath>
      <w:r w:rsidRPr="008E710A">
        <w:rPr>
          <w:rFonts w:ascii="Palatino Linotype" w:hAnsi="Palatino Linotype"/>
          <w:sz w:val="20"/>
          <w:szCs w:val="20"/>
        </w:rPr>
        <w:t xml:space="preserve"> bits from an input register to </w:t>
      </w:r>
      <m:oMath>
        <m:r>
          <m:rPr>
            <m:sty m:val="p"/>
          </m:rPr>
          <w:rPr>
            <w:rFonts w:ascii="Cambria Math" w:hAnsi="Cambria Math"/>
            <w:sz w:val="20"/>
            <w:szCs w:val="20"/>
          </w:rPr>
          <m:t>m</m:t>
        </m:r>
      </m:oMath>
      <w:r w:rsidRPr="008E710A">
        <w:rPr>
          <w:rFonts w:ascii="Palatino Linotype" w:hAnsi="Palatino Linotype"/>
          <w:sz w:val="20"/>
          <w:szCs w:val="20"/>
        </w:rPr>
        <w:t xml:space="preserve"> bits of an output register may be evaluated (</w:t>
      </w:r>
      <w:r w:rsidR="00452748">
        <w:rPr>
          <w:rFonts w:ascii="Palatino Linotype" w:hAnsi="Palatino Linotype"/>
          <w:sz w:val="20"/>
          <w:szCs w:val="20"/>
        </w:rPr>
        <w:t>eq. 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7"/>
        <w:gridCol w:w="651"/>
      </w:tblGrid>
      <w:tr w:rsidR="00DA1E76" w:rsidRPr="008E710A" w:rsidTr="0064076E">
        <w:tc>
          <w:tcPr>
            <w:tcW w:w="4359" w:type="pct"/>
          </w:tcPr>
          <w:p w:rsidR="00DA1E76" w:rsidRPr="008E710A" w:rsidRDefault="006004B0" w:rsidP="008E710A">
            <w:pPr>
              <w:pStyle w:val="IEEEParagraph"/>
              <w:widowControl w:val="0"/>
              <w:spacing w:after="120" w:line="250" w:lineRule="auto"/>
              <w:ind w:firstLine="0"/>
              <w:rPr>
                <w:rFonts w:ascii="Palatino Linotype" w:hAnsi="Palatino Linotype"/>
                <w:sz w:val="20"/>
                <w:szCs w:val="20"/>
              </w:rPr>
            </w:pPr>
            <m:oMathPara>
              <m:oMath>
                <m:sSup>
                  <m:sSupPr>
                    <m:ctrlPr>
                      <w:rPr>
                        <w:rFonts w:ascii="Cambria Math" w:hAnsi="Cambria Math"/>
                        <w:sz w:val="20"/>
                        <w:szCs w:val="20"/>
                      </w:rPr>
                    </m:ctrlPr>
                  </m:sSupPr>
                  <m:e>
                    <m:d>
                      <m:dPr>
                        <m:begChr m:val="{"/>
                        <m:endChr m:val="}"/>
                        <m:ctrlPr>
                          <w:rPr>
                            <w:rFonts w:ascii="Cambria Math" w:hAnsi="Cambria Math"/>
                            <w:sz w:val="20"/>
                            <w:szCs w:val="20"/>
                          </w:rPr>
                        </m:ctrlPr>
                      </m:dPr>
                      <m:e>
                        <m:r>
                          <m:rPr>
                            <m:sty m:val="p"/>
                          </m:rPr>
                          <w:rPr>
                            <w:rFonts w:ascii="Cambria Math" w:hAnsi="Palatino Linotype"/>
                            <w:sz w:val="20"/>
                            <w:szCs w:val="20"/>
                          </w:rPr>
                          <m:t>0,1</m:t>
                        </m:r>
                      </m:e>
                    </m:d>
                  </m:e>
                  <m:sup>
                    <m:r>
                      <m:rPr>
                        <m:sty m:val="p"/>
                      </m:rPr>
                      <w:rPr>
                        <w:rFonts w:ascii="Cambria Math" w:hAnsi="Cambria Math"/>
                        <w:sz w:val="20"/>
                        <w:szCs w:val="20"/>
                      </w:rPr>
                      <m:t>n</m:t>
                    </m:r>
                  </m:sup>
                </m:sSup>
                <m:r>
                  <m:rPr>
                    <m:sty m:val="p"/>
                  </m:rPr>
                  <w:rPr>
                    <w:rFonts w:ascii="Cambria Math" w:hAnsi="Palatino Linotype"/>
                    <w:sz w:val="20"/>
                    <w:szCs w:val="20"/>
                  </w:rPr>
                  <m:t>→</m:t>
                </m:r>
                <m:sSup>
                  <m:sSupPr>
                    <m:ctrlPr>
                      <w:rPr>
                        <w:rFonts w:ascii="Cambria Math" w:hAnsi="Cambria Math"/>
                        <w:sz w:val="20"/>
                        <w:szCs w:val="20"/>
                      </w:rPr>
                    </m:ctrlPr>
                  </m:sSupPr>
                  <m:e>
                    <m:d>
                      <m:dPr>
                        <m:begChr m:val="{"/>
                        <m:endChr m:val="}"/>
                        <m:ctrlPr>
                          <w:rPr>
                            <w:rFonts w:ascii="Cambria Math" w:hAnsi="Cambria Math"/>
                            <w:sz w:val="20"/>
                            <w:szCs w:val="20"/>
                          </w:rPr>
                        </m:ctrlPr>
                      </m:dPr>
                      <m:e>
                        <m:r>
                          <m:rPr>
                            <m:sty m:val="p"/>
                          </m:rPr>
                          <w:rPr>
                            <w:rFonts w:ascii="Cambria Math" w:hAnsi="Palatino Linotype"/>
                            <w:sz w:val="20"/>
                            <w:szCs w:val="20"/>
                          </w:rPr>
                          <m:t>0,1</m:t>
                        </m:r>
                      </m:e>
                    </m:d>
                  </m:e>
                  <m:sup>
                    <m:r>
                      <m:rPr>
                        <m:sty m:val="p"/>
                      </m:rPr>
                      <w:rPr>
                        <w:rFonts w:ascii="Cambria Math" w:hAnsi="Cambria Math"/>
                        <w:sz w:val="20"/>
                        <w:szCs w:val="20"/>
                      </w:rPr>
                      <m:t>m</m:t>
                    </m:r>
                  </m:sup>
                </m:sSup>
              </m:oMath>
            </m:oMathPara>
          </w:p>
        </w:tc>
        <w:tc>
          <w:tcPr>
            <w:tcW w:w="641" w:type="pct"/>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1</w:t>
            </w:r>
            <w:r w:rsidR="0064076E">
              <w:rPr>
                <w:rFonts w:ascii="Palatino Linotype" w:hAnsi="Palatino Linotype"/>
                <w:sz w:val="20"/>
                <w:szCs w:val="20"/>
              </w:rPr>
              <w:t>9</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 xml:space="preserve">As the operation of AND is not reversible, it needs to be embedded into the </w:t>
      </w:r>
      <w:proofErr w:type="spellStart"/>
      <w:r w:rsidRPr="008E710A">
        <w:rPr>
          <w:rFonts w:ascii="Palatino Linotype" w:hAnsi="Palatino Linotype"/>
          <w:sz w:val="20"/>
          <w:szCs w:val="20"/>
        </w:rPr>
        <w:t>ccNOT</w:t>
      </w:r>
      <w:proofErr w:type="spellEnd"/>
      <w:r w:rsidRPr="008E710A">
        <w:rPr>
          <w:rFonts w:ascii="Palatino Linotype" w:hAnsi="Palatino Linotype"/>
          <w:sz w:val="20"/>
          <w:szCs w:val="20"/>
        </w:rPr>
        <w:t xml:space="preserve">-operator. If the third bit has initially been set to 1 instead of 0 then the value </w:t>
      </w:r>
      <m:oMath>
        <m:r>
          <m:rPr>
            <m:sty m:val="p"/>
          </m:rPr>
          <w:rPr>
            <w:rFonts w:ascii="Cambria Math" w:hAnsi="Palatino Linotype"/>
            <w:sz w:val="20"/>
            <w:szCs w:val="20"/>
          </w:rPr>
          <m:t>|</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oMath>
      <w:r w:rsidRPr="008E710A">
        <w:rPr>
          <w:rFonts w:ascii="Palatino Linotype" w:hAnsi="Palatino Linotype"/>
          <w:sz w:val="20"/>
          <w:szCs w:val="20"/>
        </w:rPr>
        <w:t xml:space="preserve"> is flipped. Generally, the action of the Toffoli-gate is written as described in </w:t>
      </w:r>
      <w:r w:rsidR="00452748">
        <w:rPr>
          <w:rFonts w:ascii="Palatino Linotype" w:hAnsi="Palatino Linotype"/>
          <w:sz w:val="20"/>
          <w:szCs w:val="20"/>
        </w:rPr>
        <w:t>eq.</w:t>
      </w:r>
      <w:r w:rsidRPr="008E710A">
        <w:rPr>
          <w:rFonts w:ascii="Palatino Linotype" w:hAnsi="Palatino Linotype"/>
          <w:sz w:val="20"/>
          <w:szCs w:val="20"/>
        </w:rPr>
        <w:t xml:space="preserve"> 23: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6004B0" w:rsidP="008E710A">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Palatino Linotype"/>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e>
                </m:d>
                <m:d>
                  <m:dPr>
                    <m:begChr m:val=""/>
                    <m:endChr m:val="〉"/>
                    <m:ctrlPr>
                      <w:rPr>
                        <w:rFonts w:ascii="Cambria Math" w:hAnsi="Cambria Math"/>
                        <w:sz w:val="20"/>
                        <w:szCs w:val="20"/>
                      </w:rPr>
                    </m:ctrlPr>
                  </m:dPr>
                  <m:e>
                    <m:r>
                      <m:rPr>
                        <m:sty m:val="p"/>
                      </m:rPr>
                      <w:rPr>
                        <w:rFonts w:ascii="Cambria Math" w:hAnsi="Cambria Math"/>
                        <w:sz w:val="20"/>
                        <w:szCs w:val="20"/>
                      </w:rPr>
                      <m:t>y</m:t>
                    </m:r>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Palatino Linotype"/>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e>
                    </m:d>
                  </m:e>
                </m:d>
                <m:r>
                  <m:rPr>
                    <m:sty m:val="p"/>
                  </m:rPr>
                  <w:rPr>
                    <w:rFonts w:ascii="Cambria Math" w:hAnsi="Palatino Linotype"/>
                    <w:sz w:val="20"/>
                    <w:szCs w:val="20"/>
                  </w:rPr>
                  <m:t>(</m:t>
                </m:r>
                <m:r>
                  <m:rPr>
                    <m:sty m:val="p"/>
                  </m:rPr>
                  <w:rPr>
                    <w:rFonts w:ascii="Cambria Math" w:hAnsi="Cambria Math"/>
                    <w:sz w:val="20"/>
                    <w:szCs w:val="20"/>
                  </w:rPr>
                  <m:t>y</m:t>
                </m:r>
                <m:r>
                  <m:rPr>
                    <m:sty m:val="p"/>
                  </m:rPr>
                  <w:rPr>
                    <w:rFonts w:ascii="Cambria Math" w:hAnsi="Palatino Linotype"/>
                    <w:sz w:val="20"/>
                    <w:szCs w:val="20"/>
                  </w:rPr>
                  <m:t>+(</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Palatino Linotype"/>
                            <w:sz w:val="20"/>
                            <w:szCs w:val="20"/>
                          </w:rPr>
                          <m:t>2</m:t>
                        </m:r>
                      </m:sub>
                    </m:sSub>
                    <m:r>
                      <m:rPr>
                        <m:sty m:val="p"/>
                      </m:rPr>
                      <w:rPr>
                        <w:rFonts w:ascii="Cambria Math" w:hAnsi="Palatino Linotype"/>
                        <w:sz w:val="20"/>
                        <w:szCs w:val="20"/>
                      </w:rPr>
                      <m:t>))</m:t>
                    </m:r>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Palatino Linotype"/>
                            <w:sz w:val="20"/>
                            <w:szCs w:val="20"/>
                          </w:rPr>
                          <m:t>2</m:t>
                        </m:r>
                      </m:e>
                      <m:sup>
                        <m:r>
                          <m:rPr>
                            <m:sty m:val="p"/>
                          </m:rPr>
                          <w:rPr>
                            <w:rFonts w:ascii="Cambria Math" w:hAnsi="Cambria Math"/>
                            <w:sz w:val="20"/>
                            <w:szCs w:val="20"/>
                          </w:rPr>
                          <m:t>m</m:t>
                        </m:r>
                      </m:sup>
                    </m:sSup>
                  </m:e>
                </m:d>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64076E">
              <w:rPr>
                <w:rFonts w:ascii="Palatino Linotype" w:hAnsi="Palatino Linotype"/>
                <w:sz w:val="20"/>
                <w:szCs w:val="20"/>
              </w:rPr>
              <w:t>20</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Summing up, the function evaluation may be described as unitary evolution of the input and output registers (</w:t>
      </w:r>
      <w:r w:rsidR="00452748">
        <w:rPr>
          <w:rFonts w:ascii="Palatino Linotype" w:hAnsi="Palatino Linotype"/>
          <w:sz w:val="20"/>
          <w:szCs w:val="20"/>
        </w:rPr>
        <w:t>eq.</w:t>
      </w:r>
      <w:r w:rsidRPr="008E710A">
        <w:rPr>
          <w:rFonts w:ascii="Palatino Linotype" w:hAnsi="Palatino Linotype"/>
          <w:sz w:val="20"/>
          <w:szCs w:val="20"/>
        </w:rPr>
        <w:t xml:space="preserve"> 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r>
                  <m:rPr>
                    <m:sty m:val="p"/>
                  </m:rPr>
                  <w:rPr>
                    <w:rFonts w:ascii="Cambria Math" w:hAnsi="Cambria Math"/>
                    <w:sz w:val="20"/>
                    <w:szCs w:val="20"/>
                  </w:rPr>
                  <m:t>x</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y</m:t>
                    </m:r>
                  </m:e>
                </m:d>
                <m:r>
                  <m:rPr>
                    <m:sty m:val="p"/>
                  </m:rPr>
                  <w:rPr>
                    <w:rFonts w:ascii="Cambria Math" w:hAnsi="Cambria Math"/>
                    <w:sz w:val="20"/>
                    <w:szCs w:val="20"/>
                  </w:rPr>
                  <m:t>⟼</m:t>
                </m:r>
                <m:r>
                  <m:rPr>
                    <m:sty m:val="p"/>
                  </m:rPr>
                  <w:rPr>
                    <w:rFonts w:ascii="Cambria Math" w:hAnsi="Palatino Linotype"/>
                    <w:sz w:val="20"/>
                    <w:szCs w:val="20"/>
                  </w:rPr>
                  <m:t>|</m:t>
                </m:r>
                <m:r>
                  <m:rPr>
                    <m:sty m:val="p"/>
                  </m:rPr>
                  <w:rPr>
                    <w:rFonts w:ascii="Cambria Math" w:hAnsi="Cambria Math"/>
                    <w:sz w:val="20"/>
                    <w:szCs w:val="20"/>
                  </w:rPr>
                  <m:t>x</m:t>
                </m:r>
                <m:r>
                  <m:rPr>
                    <m:sty m:val="p"/>
                  </m:rPr>
                  <w:rPr>
                    <w:rFonts w:ascii="Cambria Math" w:hAnsi="Palatino Linotype"/>
                    <w:sz w:val="20"/>
                    <w:szCs w:val="20"/>
                  </w:rPr>
                  <m:t>,(</m:t>
                </m:r>
                <m:r>
                  <m:rPr>
                    <m:sty m:val="p"/>
                  </m:rPr>
                  <w:rPr>
                    <w:rFonts w:ascii="Cambria Math" w:hAnsi="Cambria Math"/>
                    <w:sz w:val="20"/>
                    <w:szCs w:val="20"/>
                  </w:rPr>
                  <m:t>y</m:t>
                </m:r>
                <m:r>
                  <m:rPr>
                    <m:sty m:val="p"/>
                  </m:rPr>
                  <w:rPr>
                    <w:rFonts w:ascii="Cambria Math" w:hAnsi="Palatino Linotype"/>
                    <w:sz w:val="20"/>
                    <w:szCs w:val="20"/>
                  </w:rPr>
                  <m:t>+</m:t>
                </m:r>
                <m:r>
                  <m:rPr>
                    <m:sty m:val="p"/>
                  </m:rPr>
                  <w:rPr>
                    <w:rFonts w:ascii="Cambria Math" w:hAnsi="Cambria Math"/>
                    <w:sz w:val="20"/>
                    <w:szCs w:val="20"/>
                  </w:rPr>
                  <m:t>f</m:t>
                </m:r>
                <m:d>
                  <m:dPr>
                    <m:ctrlPr>
                      <w:rPr>
                        <w:rFonts w:ascii="Cambria Math" w:hAnsi="Cambria Math"/>
                        <w:sz w:val="20"/>
                        <w:szCs w:val="20"/>
                      </w:rPr>
                    </m:ctrlPr>
                  </m:dPr>
                  <m:e>
                    <m:r>
                      <m:rPr>
                        <m:sty m:val="p"/>
                      </m:rPr>
                      <w:rPr>
                        <w:rFonts w:ascii="Cambria Math" w:hAnsi="Cambria Math"/>
                        <w:sz w:val="20"/>
                        <w:szCs w:val="20"/>
                      </w:rPr>
                      <m:t>x</m:t>
                    </m:r>
                  </m:e>
                </m:d>
                <m:r>
                  <m:rPr>
                    <m:sty m:val="p"/>
                  </m:rPr>
                  <w:rPr>
                    <w:rFonts w:ascii="Cambria Math" w:hAnsi="Palatino Linotype"/>
                    <w:sz w:val="20"/>
                    <w:szCs w:val="20"/>
                  </w:rPr>
                  <m:t>)</m:t>
                </m:r>
                <m:r>
                  <m:rPr>
                    <m:sty m:val="p"/>
                  </m:rPr>
                  <w:rPr>
                    <w:rFonts w:ascii="Cambria Math" w:hAnsi="Cambria Math"/>
                    <w:sz w:val="20"/>
                    <w:szCs w:val="20"/>
                  </w:rPr>
                  <m:t>⨁</m:t>
                </m:r>
                <m:d>
                  <m:dPr>
                    <m:begChr m:val=""/>
                    <m:endChr m:val="〉"/>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Palatino Linotype"/>
                            <w:sz w:val="20"/>
                            <w:szCs w:val="20"/>
                          </w:rPr>
                          <m:t>2</m:t>
                        </m:r>
                      </m:e>
                      <m:sup>
                        <m:r>
                          <m:rPr>
                            <m:sty m:val="p"/>
                          </m:rPr>
                          <w:rPr>
                            <w:rFonts w:ascii="Cambria Math" w:hAnsi="Cambria Math"/>
                            <w:sz w:val="20"/>
                            <w:szCs w:val="20"/>
                          </w:rPr>
                          <m:t>m</m:t>
                        </m:r>
                      </m:sup>
                    </m:sSup>
                  </m:e>
                </m:d>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2</w:t>
            </w:r>
            <w:r w:rsidR="0064076E">
              <w:rPr>
                <w:rFonts w:ascii="Palatino Linotype" w:hAnsi="Palatino Linotype"/>
                <w:sz w:val="20"/>
                <w:szCs w:val="20"/>
              </w:rPr>
              <w:t>1</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Thus, also more complex functions like the qu</w:t>
      </w:r>
      <w:r w:rsidR="00452748">
        <w:rPr>
          <w:rFonts w:ascii="Palatino Linotype" w:hAnsi="Palatino Linotype"/>
          <w:sz w:val="20"/>
          <w:szCs w:val="20"/>
        </w:rPr>
        <w:t>antum sigmoid function (eq.</w:t>
      </w:r>
      <w:r w:rsidRPr="008E710A">
        <w:rPr>
          <w:rFonts w:ascii="Palatino Linotype" w:hAnsi="Palatino Linotype"/>
          <w:sz w:val="20"/>
          <w:szCs w:val="20"/>
        </w:rPr>
        <w:t xml:space="preserve"> </w:t>
      </w:r>
      <w:r w:rsidR="00452748">
        <w:rPr>
          <w:rFonts w:ascii="Palatino Linotype" w:hAnsi="Palatino Linotype"/>
          <w:sz w:val="20"/>
          <w:szCs w:val="20"/>
        </w:rPr>
        <w:t>7</w:t>
      </w:r>
      <w:r w:rsidRPr="008E710A">
        <w:rPr>
          <w:rFonts w:ascii="Palatino Linotype" w:hAnsi="Palatino Linotype"/>
          <w:sz w:val="20"/>
          <w:szCs w:val="20"/>
        </w:rPr>
        <w:t xml:space="preserve">), which include power functions like </w:t>
      </w:r>
      <m:oMath>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Palatino Linotype" w:hAnsi="Palatino Linotype"/>
                <w:sz w:val="20"/>
                <w:szCs w:val="20"/>
              </w:rPr>
              <m:t>-</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x</m:t>
                </m:r>
              </m:e>
            </m:d>
          </m:sup>
        </m:sSup>
      </m:oMath>
      <w:r w:rsidRPr="008E710A">
        <w:rPr>
          <w:rFonts w:ascii="Palatino Linotype" w:hAnsi="Palatino Linotype"/>
          <w:sz w:val="20"/>
          <w:szCs w:val="20"/>
        </w:rPr>
        <w:t xml:space="preserve"> may be constructed, as the example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f</m:t>
                </m:r>
                <m:d>
                  <m:dPr>
                    <m:ctrlPr>
                      <w:rPr>
                        <w:rFonts w:ascii="Cambria Math" w:hAnsi="Cambria Math"/>
                        <w:sz w:val="20"/>
                        <w:szCs w:val="20"/>
                      </w:rPr>
                    </m:ctrlPr>
                  </m:dPr>
                  <m:e>
                    <m:r>
                      <m:rPr>
                        <m:sty m:val="p"/>
                      </m:rPr>
                      <w:rPr>
                        <w:rFonts w:ascii="Cambria Math" w:hAnsi="Cambria Math"/>
                        <w:sz w:val="20"/>
                        <w:szCs w:val="20"/>
                      </w:rPr>
                      <m:t>x</m:t>
                    </m:r>
                  </m:e>
                </m:d>
                <m:r>
                  <m:rPr>
                    <m:sty m:val="p"/>
                  </m:rPr>
                  <w:rPr>
                    <w:rFonts w:ascii="Cambria Math" w:hAnsi="Palatino Linotype"/>
                    <w:sz w:val="20"/>
                    <w:szCs w:val="20"/>
                  </w:rPr>
                  <m:t>=</m:t>
                </m:r>
                <m:sSup>
                  <m:sSupPr>
                    <m:ctrlPr>
                      <w:rPr>
                        <w:rFonts w:ascii="Cambria Math" w:hAnsi="Cambria Math"/>
                        <w:sz w:val="20"/>
                        <w:szCs w:val="20"/>
                      </w:rPr>
                    </m:ctrlPr>
                  </m:sSupPr>
                  <m:e>
                    <m:r>
                      <m:rPr>
                        <m:sty m:val="p"/>
                      </m:rPr>
                      <w:rPr>
                        <w:rFonts w:ascii="Cambria Math" w:hAnsi="Cambria Math"/>
                        <w:sz w:val="20"/>
                        <w:szCs w:val="20"/>
                      </w:rPr>
                      <m:t>x</m:t>
                    </m:r>
                  </m:e>
                  <m:sup>
                    <m:r>
                      <m:rPr>
                        <m:sty m:val="p"/>
                      </m:rPr>
                      <w:rPr>
                        <w:rFonts w:ascii="Cambria Math" w:hAnsi="Palatino Linotype"/>
                        <w:sz w:val="20"/>
                        <w:szCs w:val="20"/>
                      </w:rPr>
                      <m:t>2</m:t>
                    </m:r>
                  </m:sup>
                </m:sSup>
              </m:oMath>
            </m:oMathPara>
          </w:p>
        </w:tc>
        <w:tc>
          <w:tcPr>
            <w:tcW w:w="550" w:type="dxa"/>
          </w:tcPr>
          <w:p w:rsidR="00DA1E76" w:rsidRPr="008E710A" w:rsidRDefault="00DA1E76" w:rsidP="0028770C">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28770C">
              <w:rPr>
                <w:rFonts w:ascii="Palatino Linotype" w:hAnsi="Palatino Linotype"/>
                <w:sz w:val="20"/>
                <w:szCs w:val="20"/>
              </w:rPr>
              <w:t>22</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A quantum network (the construct of quantum operators) calculating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f</m:t>
                </m:r>
                <m:r>
                  <m:rPr>
                    <m:sty m:val="p"/>
                  </m:rPr>
                  <w:rPr>
                    <w:rFonts w:ascii="Cambria Math" w:hAnsi="Palatino Linotype"/>
                    <w:sz w:val="20"/>
                    <w:szCs w:val="20"/>
                  </w:rPr>
                  <m:t>:</m:t>
                </m:r>
                <m:sSup>
                  <m:sSupPr>
                    <m:ctrlPr>
                      <w:rPr>
                        <w:rFonts w:ascii="Cambria Math" w:hAnsi="Cambria Math"/>
                        <w:sz w:val="20"/>
                        <w:szCs w:val="20"/>
                      </w:rPr>
                    </m:ctrlPr>
                  </m:sSupPr>
                  <m:e>
                    <m:d>
                      <m:dPr>
                        <m:begChr m:val="{"/>
                        <m:endChr m:val="}"/>
                        <m:ctrlPr>
                          <w:rPr>
                            <w:rFonts w:ascii="Cambria Math" w:hAnsi="Cambria Math"/>
                            <w:sz w:val="20"/>
                            <w:szCs w:val="20"/>
                          </w:rPr>
                        </m:ctrlPr>
                      </m:dPr>
                      <m:e>
                        <m:r>
                          <m:rPr>
                            <m:sty m:val="p"/>
                          </m:rPr>
                          <w:rPr>
                            <w:rFonts w:ascii="Cambria Math" w:hAnsi="Palatino Linotype"/>
                            <w:sz w:val="20"/>
                            <w:szCs w:val="20"/>
                          </w:rPr>
                          <m:t>0,1</m:t>
                        </m:r>
                      </m:e>
                    </m:d>
                  </m:e>
                  <m:sup>
                    <m:r>
                      <m:rPr>
                        <m:sty m:val="p"/>
                      </m:rPr>
                      <w:rPr>
                        <w:rFonts w:ascii="Cambria Math" w:hAnsi="Palatino Linotype"/>
                        <w:sz w:val="20"/>
                        <w:szCs w:val="20"/>
                      </w:rPr>
                      <m:t>2</m:t>
                    </m:r>
                  </m:sup>
                </m:sSup>
                <m:r>
                  <m:rPr>
                    <m:sty m:val="p"/>
                  </m:rPr>
                  <w:rPr>
                    <w:rFonts w:ascii="Cambria Math" w:hAnsi="Palatino Linotype"/>
                    <w:sz w:val="20"/>
                    <w:szCs w:val="20"/>
                  </w:rPr>
                  <m:t>→</m:t>
                </m:r>
                <m:sSup>
                  <m:sSupPr>
                    <m:ctrlPr>
                      <w:rPr>
                        <w:rFonts w:ascii="Cambria Math" w:hAnsi="Cambria Math"/>
                        <w:sz w:val="20"/>
                        <w:szCs w:val="20"/>
                      </w:rPr>
                    </m:ctrlPr>
                  </m:sSupPr>
                  <m:e>
                    <m:d>
                      <m:dPr>
                        <m:begChr m:val="{"/>
                        <m:endChr m:val="}"/>
                        <m:ctrlPr>
                          <w:rPr>
                            <w:rFonts w:ascii="Cambria Math" w:hAnsi="Cambria Math"/>
                            <w:sz w:val="20"/>
                            <w:szCs w:val="20"/>
                          </w:rPr>
                        </m:ctrlPr>
                      </m:dPr>
                      <m:e>
                        <m:r>
                          <m:rPr>
                            <m:sty m:val="p"/>
                          </m:rPr>
                          <w:rPr>
                            <w:rFonts w:ascii="Cambria Math" w:hAnsi="Palatino Linotype"/>
                            <w:sz w:val="20"/>
                            <w:szCs w:val="20"/>
                          </w:rPr>
                          <m:t>0,1</m:t>
                        </m:r>
                      </m:e>
                    </m:d>
                  </m:e>
                  <m:sup>
                    <m:r>
                      <m:rPr>
                        <m:sty m:val="p"/>
                      </m:rPr>
                      <w:rPr>
                        <w:rFonts w:ascii="Cambria Math" w:hAnsi="Palatino Linotype"/>
                        <w:sz w:val="20"/>
                        <w:szCs w:val="20"/>
                      </w:rPr>
                      <m:t>3</m:t>
                    </m:r>
                  </m:sup>
                </m:sSup>
              </m:oMath>
            </m:oMathPara>
          </w:p>
        </w:tc>
        <w:tc>
          <w:tcPr>
            <w:tcW w:w="550" w:type="dxa"/>
          </w:tcPr>
          <w:p w:rsidR="00DA1E76" w:rsidRPr="008E710A" w:rsidRDefault="00DA1E76" w:rsidP="00452748">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452748">
              <w:rPr>
                <w:rFonts w:ascii="Palatino Linotype" w:hAnsi="Palatino Linotype"/>
                <w:sz w:val="20"/>
                <w:szCs w:val="20"/>
              </w:rPr>
              <w:t>2</w:t>
            </w:r>
            <w:r w:rsidR="0064076E">
              <w:rPr>
                <w:rFonts w:ascii="Palatino Linotype" w:hAnsi="Palatino Linotype"/>
                <w:sz w:val="20"/>
                <w:szCs w:val="20"/>
              </w:rPr>
              <w:t>3</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proofErr w:type="gramStart"/>
      <w:r w:rsidRPr="008E710A">
        <w:rPr>
          <w:rFonts w:ascii="Palatino Linotype" w:hAnsi="Palatino Linotype"/>
          <w:sz w:val="20"/>
          <w:szCs w:val="20"/>
        </w:rPr>
        <w:t>such</w:t>
      </w:r>
      <w:proofErr w:type="gramEnd"/>
      <w:r w:rsidRPr="008E710A">
        <w:rPr>
          <w:rFonts w:ascii="Palatino Linotype" w:hAnsi="Palatino Linotype"/>
          <w:sz w:val="20"/>
          <w:szCs w:val="20"/>
        </w:rPr>
        <w:t xml:space="preserve"> that </w:t>
      </w:r>
      <w:r w:rsidR="00452748">
        <w:rPr>
          <w:rFonts w:ascii="Palatino Linotype" w:hAnsi="Palatino Linotype"/>
          <w:sz w:val="20"/>
          <w:szCs w:val="20"/>
        </w:rPr>
        <w:t>eq.</w:t>
      </w:r>
      <w:r w:rsidRPr="008E710A">
        <w:rPr>
          <w:rFonts w:ascii="Palatino Linotype" w:hAnsi="Palatino Linotype"/>
          <w:sz w:val="20"/>
          <w:szCs w:val="20"/>
        </w:rPr>
        <w:t xml:space="preserve"> 2</w:t>
      </w:r>
      <w:r w:rsidR="00452748">
        <w:rPr>
          <w:rFonts w:ascii="Palatino Linotype" w:hAnsi="Palatino Linotype"/>
          <w:sz w:val="20"/>
          <w:szCs w:val="20"/>
        </w:rPr>
        <w:t>2</w:t>
      </w:r>
      <w:r w:rsidRPr="008E710A">
        <w:rPr>
          <w:rFonts w:ascii="Palatino Linotype" w:hAnsi="Palatino Linotype"/>
          <w:sz w:val="20"/>
          <w:szCs w:val="20"/>
        </w:rPr>
        <w:t xml:space="preserve"> acts as described in</w:t>
      </w:r>
      <w:r w:rsidR="00452748">
        <w:rPr>
          <w:rFonts w:ascii="Palatino Linotype" w:hAnsi="Palatino Linotype"/>
          <w:sz w:val="20"/>
          <w:szCs w:val="20"/>
        </w:rPr>
        <w:t xml:space="preserve"> </w:t>
      </w:r>
      <w:proofErr w:type="spellStart"/>
      <w:r w:rsidR="00452748">
        <w:rPr>
          <w:rFonts w:ascii="Palatino Linotype" w:hAnsi="Palatino Linotype"/>
          <w:sz w:val="20"/>
          <w:szCs w:val="20"/>
        </w:rPr>
        <w:t>eqs</w:t>
      </w:r>
      <w:proofErr w:type="spellEnd"/>
      <w:r w:rsidR="00452748">
        <w:rPr>
          <w:rFonts w:ascii="Palatino Linotype" w:hAnsi="Palatino Linotype"/>
          <w:sz w:val="20"/>
          <w:szCs w:val="20"/>
        </w:rPr>
        <w:t>.</w:t>
      </w:r>
      <w:r w:rsidRPr="008E710A">
        <w:rPr>
          <w:rFonts w:ascii="Palatino Linotype" w:hAnsi="Palatino Linotype"/>
          <w:sz w:val="20"/>
          <w:szCs w:val="20"/>
        </w:rPr>
        <w:t xml:space="preserve"> 2</w:t>
      </w:r>
      <w:r w:rsidR="00452748">
        <w:rPr>
          <w:rFonts w:ascii="Palatino Linotype" w:hAnsi="Palatino Linotype"/>
          <w:sz w:val="20"/>
          <w:szCs w:val="20"/>
        </w:rPr>
        <w:t>4 – 27</w:t>
      </w:r>
      <w:r w:rsidRPr="008E710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|00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Palatino Linotype"/>
                    <w:sz w:val="20"/>
                    <w:szCs w:val="20"/>
                  </w:rPr>
                  <m:t>|00</m:t>
                </m:r>
                <m:d>
                  <m:dPr>
                    <m:begChr m:val=""/>
                    <m:endChr m:val="〉"/>
                    <m:ctrlPr>
                      <w:rPr>
                        <w:rFonts w:ascii="Cambria Math" w:hAnsi="Cambria Math"/>
                        <w:sz w:val="20"/>
                        <w:szCs w:val="20"/>
                      </w:rPr>
                    </m:ctrlPr>
                  </m:dPr>
                  <m:e>
                    <m:r>
                      <m:rPr>
                        <m:sty m:val="p"/>
                      </m:rPr>
                      <w:rPr>
                        <w:rFonts w:ascii="Cambria Math" w:hAnsi="Palatino Linotype"/>
                        <w:sz w:val="20"/>
                        <w:szCs w:val="20"/>
                      </w:rPr>
                      <m:t>0</m:t>
                    </m:r>
                  </m:e>
                </m:d>
              </m:oMath>
            </m:oMathPara>
          </w:p>
        </w:tc>
        <w:tc>
          <w:tcPr>
            <w:tcW w:w="550" w:type="dxa"/>
          </w:tcPr>
          <w:p w:rsidR="00DA1E76" w:rsidRPr="008E710A" w:rsidRDefault="00DA1E76" w:rsidP="00452748">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452748">
              <w:rPr>
                <w:rFonts w:ascii="Palatino Linotype" w:hAnsi="Palatino Linotype"/>
                <w:sz w:val="20"/>
                <w:szCs w:val="20"/>
              </w:rPr>
              <w:t>2</w:t>
            </w:r>
            <w:r w:rsidR="0064076E">
              <w:rPr>
                <w:rFonts w:ascii="Palatino Linotype" w:hAnsi="Palatino Linotype"/>
                <w:sz w:val="20"/>
                <w:szCs w:val="20"/>
              </w:rPr>
              <w:t>4</w:t>
            </w:r>
            <w:r w:rsidRPr="008E710A">
              <w:rPr>
                <w:rFonts w:ascii="Palatino Linotype" w:hAnsi="Palatino Linotype"/>
                <w:sz w:val="20"/>
                <w:szCs w:val="20"/>
              </w:rPr>
              <w:t>)</w:t>
            </w:r>
          </w:p>
        </w:tc>
      </w:tr>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|0</m:t>
                </m:r>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Palatino Linotype"/>
                    <w:sz w:val="20"/>
                    <w:szCs w:val="20"/>
                  </w:rPr>
                  <m:t>|00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|0</m:t>
                </m:r>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Palatino Linotype"/>
                    <w:sz w:val="20"/>
                    <w:szCs w:val="20"/>
                  </w:rPr>
                  <m:t>|00</m:t>
                </m:r>
                <m:d>
                  <m:dPr>
                    <m:begChr m:val=""/>
                    <m:endChr m:val="〉"/>
                    <m:ctrlPr>
                      <w:rPr>
                        <w:rFonts w:ascii="Cambria Math" w:hAnsi="Cambria Math"/>
                        <w:sz w:val="20"/>
                        <w:szCs w:val="20"/>
                      </w:rPr>
                    </m:ctrlPr>
                  </m:dPr>
                  <m:e>
                    <m:r>
                      <m:rPr>
                        <m:sty m:val="p"/>
                      </m:rPr>
                      <w:rPr>
                        <w:rFonts w:ascii="Cambria Math" w:hAnsi="Palatino Linotype"/>
                        <w:sz w:val="20"/>
                        <w:szCs w:val="20"/>
                      </w:rPr>
                      <m:t>1</m:t>
                    </m:r>
                  </m:e>
                </m:d>
              </m:oMath>
            </m:oMathPara>
          </w:p>
        </w:tc>
        <w:tc>
          <w:tcPr>
            <w:tcW w:w="550" w:type="dxa"/>
          </w:tcPr>
          <w:p w:rsidR="00DA1E76" w:rsidRPr="008E710A" w:rsidRDefault="00DA1E76" w:rsidP="00452748">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452748">
              <w:rPr>
                <w:rFonts w:ascii="Palatino Linotype" w:hAnsi="Palatino Linotype"/>
                <w:sz w:val="20"/>
                <w:szCs w:val="20"/>
              </w:rPr>
              <w:t>2</w:t>
            </w:r>
            <w:r w:rsidR="0064076E">
              <w:rPr>
                <w:rFonts w:ascii="Palatino Linotype" w:hAnsi="Palatino Linotype"/>
                <w:sz w:val="20"/>
                <w:szCs w:val="20"/>
              </w:rPr>
              <w:t>5</w:t>
            </w:r>
            <w:r w:rsidRPr="008E710A">
              <w:rPr>
                <w:rFonts w:ascii="Palatino Linotype" w:hAnsi="Palatino Linotype"/>
                <w:sz w:val="20"/>
                <w:szCs w:val="20"/>
              </w:rPr>
              <w:t>)</w:t>
            </w:r>
          </w:p>
        </w:tc>
      </w:tr>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|10|00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|10|10</m:t>
                </m:r>
                <m:d>
                  <m:dPr>
                    <m:begChr m:val=""/>
                    <m:endChr m:val="〉"/>
                    <m:ctrlPr>
                      <w:rPr>
                        <w:rFonts w:ascii="Cambria Math" w:hAnsi="Cambria Math"/>
                        <w:sz w:val="20"/>
                        <w:szCs w:val="20"/>
                      </w:rPr>
                    </m:ctrlPr>
                  </m:dPr>
                  <m:e>
                    <m:r>
                      <m:rPr>
                        <m:sty m:val="p"/>
                      </m:rPr>
                      <w:rPr>
                        <w:rFonts w:ascii="Cambria Math" w:hAnsi="Palatino Linotype"/>
                        <w:sz w:val="20"/>
                        <w:szCs w:val="20"/>
                      </w:rPr>
                      <m:t>0</m:t>
                    </m:r>
                  </m:e>
                </m:d>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2</w:t>
            </w:r>
            <w:r w:rsidR="0064076E">
              <w:rPr>
                <w:rFonts w:ascii="Palatino Linotype" w:hAnsi="Palatino Linotype"/>
                <w:sz w:val="20"/>
                <w:szCs w:val="20"/>
              </w:rPr>
              <w:t>6</w:t>
            </w:r>
            <w:r w:rsidRPr="008E710A">
              <w:rPr>
                <w:rFonts w:ascii="Palatino Linotype" w:hAnsi="Palatino Linotype"/>
                <w:sz w:val="20"/>
                <w:szCs w:val="20"/>
              </w:rPr>
              <w:t>)</w:t>
            </w:r>
          </w:p>
        </w:tc>
      </w:tr>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w:lastRenderedPageBreak/>
                  <m:t>|11|00</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|1</m:t>
                </m:r>
                <m:d>
                  <m:dPr>
                    <m:begChr m:val=""/>
                    <m:endChr m:val="〉"/>
                    <m:ctrlPr>
                      <w:rPr>
                        <w:rFonts w:ascii="Cambria Math" w:hAnsi="Cambria Math"/>
                        <w:sz w:val="20"/>
                        <w:szCs w:val="20"/>
                      </w:rPr>
                    </m:ctrlPr>
                  </m:dPr>
                  <m:e>
                    <m:r>
                      <m:rPr>
                        <m:sty m:val="p"/>
                      </m:rPr>
                      <w:rPr>
                        <w:rFonts w:ascii="Cambria Math" w:hAnsi="Palatino Linotype"/>
                        <w:sz w:val="20"/>
                        <w:szCs w:val="20"/>
                      </w:rPr>
                      <m:t>1</m:t>
                    </m:r>
                  </m:e>
                </m:d>
                <m:r>
                  <m:rPr>
                    <m:sty m:val="p"/>
                  </m:rPr>
                  <w:rPr>
                    <w:rFonts w:ascii="Cambria Math" w:hAnsi="Palatino Linotype"/>
                    <w:sz w:val="20"/>
                    <w:szCs w:val="20"/>
                  </w:rPr>
                  <m:t>|00</m:t>
                </m:r>
                <m:d>
                  <m:dPr>
                    <m:begChr m:val=""/>
                    <m:endChr m:val="〉"/>
                    <m:ctrlPr>
                      <w:rPr>
                        <w:rFonts w:ascii="Cambria Math" w:hAnsi="Cambria Math"/>
                        <w:sz w:val="20"/>
                        <w:szCs w:val="20"/>
                      </w:rPr>
                    </m:ctrlPr>
                  </m:dPr>
                  <m:e>
                    <m:r>
                      <m:rPr>
                        <m:sty m:val="p"/>
                      </m:rPr>
                      <w:rPr>
                        <w:rFonts w:ascii="Cambria Math" w:hAnsi="Palatino Linotype"/>
                        <w:sz w:val="20"/>
                        <w:szCs w:val="20"/>
                      </w:rPr>
                      <m:t>1</m:t>
                    </m:r>
                  </m:e>
                </m:d>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2</w:t>
            </w:r>
            <w:r w:rsidR="0064076E">
              <w:rPr>
                <w:rFonts w:ascii="Palatino Linotype" w:hAnsi="Palatino Linotype"/>
                <w:sz w:val="20"/>
                <w:szCs w:val="20"/>
              </w:rPr>
              <w:t>7</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proofErr w:type="gramStart"/>
      <w:r w:rsidRPr="008E710A">
        <w:rPr>
          <w:rFonts w:ascii="Palatino Linotype" w:hAnsi="Palatino Linotype"/>
          <w:sz w:val="20"/>
          <w:szCs w:val="20"/>
        </w:rPr>
        <w:t>which</w:t>
      </w:r>
      <w:proofErr w:type="gramEnd"/>
      <w:r w:rsidRPr="008E710A">
        <w:rPr>
          <w:rFonts w:ascii="Palatino Linotype" w:hAnsi="Palatino Linotype"/>
          <w:sz w:val="20"/>
          <w:szCs w:val="20"/>
        </w:rPr>
        <w:t xml:space="preserve"> in terms of quantum computation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DA1E76" w:rsidP="008E710A">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Palatino Linotype"/>
                    <w:sz w:val="20"/>
                    <w:szCs w:val="20"/>
                  </w:rPr>
                  <m:t>|</m:t>
                </m:r>
                <m:r>
                  <m:rPr>
                    <m:sty m:val="p"/>
                  </m:rPr>
                  <w:rPr>
                    <w:rFonts w:ascii="Cambria Math" w:hAnsi="Cambria Math"/>
                    <w:sz w:val="20"/>
                    <w:szCs w:val="20"/>
                  </w:rPr>
                  <m:t>x</m:t>
                </m:r>
                <m:r>
                  <m:rPr>
                    <m:sty m:val="p"/>
                  </m:rPr>
                  <w:rPr>
                    <w:rFonts w:ascii="Cambria Math" w:hAnsi="Palatino Linotype"/>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0</m:t>
                    </m:r>
                  </m:e>
                </m:d>
                <m:r>
                  <m:rPr>
                    <m:sty m:val="p"/>
                  </m:rPr>
                  <w:rPr>
                    <w:rFonts w:ascii="Cambria Math" w:hAnsi="Cambria Math"/>
                    <w:sz w:val="20"/>
                    <w:szCs w:val="20"/>
                  </w:rPr>
                  <m:t>⟼</m:t>
                </m:r>
                <m:r>
                  <m:rPr>
                    <m:sty m:val="p"/>
                  </m:rPr>
                  <w:rPr>
                    <w:rFonts w:ascii="Cambria Math" w:hAnsi="Palatino Linotype"/>
                    <w:sz w:val="20"/>
                    <w:szCs w:val="20"/>
                  </w:rPr>
                  <m:t>|</m:t>
                </m:r>
                <m:sSup>
                  <m:sSupPr>
                    <m:ctrlPr>
                      <w:rPr>
                        <w:rFonts w:ascii="Cambria Math" w:hAnsi="Cambria Math"/>
                        <w:sz w:val="20"/>
                        <w:szCs w:val="20"/>
                      </w:rPr>
                    </m:ctrlPr>
                  </m:sSupPr>
                  <m:e>
                    <m:r>
                      <m:rPr>
                        <m:sty m:val="p"/>
                      </m:rPr>
                      <w:rPr>
                        <w:rFonts w:ascii="Cambria Math" w:hAnsi="Cambria Math"/>
                        <w:sz w:val="20"/>
                        <w:szCs w:val="20"/>
                      </w:rPr>
                      <m:t>x</m:t>
                    </m:r>
                    <m:r>
                      <m:rPr>
                        <m:sty m:val="p"/>
                      </m:rPr>
                      <w:rPr>
                        <w:rFonts w:ascii="Cambria Math" w:hAnsi="Palatino Linotype"/>
                        <w:sz w:val="20"/>
                        <w:szCs w:val="20"/>
                      </w:rPr>
                      <m:t>,</m:t>
                    </m:r>
                    <m:r>
                      <m:rPr>
                        <m:sty m:val="p"/>
                      </m:rPr>
                      <w:rPr>
                        <w:rFonts w:ascii="Cambria Math" w:hAnsi="Cambria Math"/>
                        <w:sz w:val="20"/>
                        <w:szCs w:val="20"/>
                      </w:rPr>
                      <m:t>x</m:t>
                    </m:r>
                  </m:e>
                  <m:sup>
                    <m:r>
                      <m:rPr>
                        <m:sty m:val="p"/>
                      </m:rPr>
                      <w:rPr>
                        <w:rFonts w:ascii="Cambria Math" w:hAnsi="Palatino Linotype"/>
                        <w:sz w:val="20"/>
                        <w:szCs w:val="20"/>
                      </w:rPr>
                      <m:t>2</m:t>
                    </m:r>
                  </m:sup>
                </m:sSup>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Palatino Linotype"/>
                        <w:sz w:val="20"/>
                        <w:szCs w:val="20"/>
                      </w:rPr>
                      <m:t>8</m:t>
                    </m:r>
                  </m:e>
                </m:d>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2</w:t>
            </w:r>
            <w:r w:rsidR="0064076E">
              <w:rPr>
                <w:rFonts w:ascii="Palatino Linotype" w:hAnsi="Palatino Linotype"/>
                <w:sz w:val="20"/>
                <w:szCs w:val="20"/>
              </w:rPr>
              <w:t>8</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proofErr w:type="gramStart"/>
      <w:r w:rsidRPr="008E710A">
        <w:rPr>
          <w:rFonts w:ascii="Palatino Linotype" w:hAnsi="Palatino Linotype"/>
          <w:sz w:val="20"/>
          <w:szCs w:val="20"/>
        </w:rPr>
        <w:t>an</w:t>
      </w:r>
      <w:proofErr w:type="gramEnd"/>
      <w:r w:rsidRPr="008E710A">
        <w:rPr>
          <w:rFonts w:ascii="Palatino Linotype" w:hAnsi="Palatino Linotype"/>
          <w:sz w:val="20"/>
          <w:szCs w:val="20"/>
        </w:rPr>
        <w:t xml:space="preserve"> example being </w:t>
      </w:r>
      <w:r w:rsidR="00452748">
        <w:rPr>
          <w:rFonts w:ascii="Palatino Linotype" w:hAnsi="Palatino Linotype"/>
          <w:sz w:val="20"/>
          <w:szCs w:val="20"/>
        </w:rPr>
        <w:t>eq.</w:t>
      </w:r>
      <w:r w:rsidRPr="008E710A">
        <w:rPr>
          <w:rFonts w:ascii="Palatino Linotype" w:hAnsi="Palatino Linotype"/>
          <w:sz w:val="20"/>
          <w:szCs w:val="20"/>
        </w:rPr>
        <w:t xml:space="preserve"> </w:t>
      </w:r>
      <w:r w:rsidR="00452748">
        <w:rPr>
          <w:rFonts w:ascii="Palatino Linotype" w:hAnsi="Palatino Linotype"/>
          <w:sz w:val="20"/>
          <w:szCs w:val="20"/>
        </w:rPr>
        <w:t>29</w:t>
      </w:r>
      <w:r w:rsidRPr="008E710A">
        <w:rPr>
          <w:rFonts w:ascii="Palatino Linotype" w:hAnsi="Palatino Linotype"/>
          <w:sz w:val="20"/>
          <w:szCs w:val="20"/>
        </w:rPr>
        <w:t xml:space="preserve">, which is </w:t>
      </w:r>
      <w:r w:rsidR="00452748">
        <w:rPr>
          <w:rFonts w:ascii="Palatino Linotype" w:hAnsi="Palatino Linotype"/>
          <w:sz w:val="20"/>
          <w:szCs w:val="20"/>
        </w:rPr>
        <w:t>eq.</w:t>
      </w:r>
      <w:r w:rsidRPr="008E710A">
        <w:rPr>
          <w:rFonts w:ascii="Palatino Linotype" w:hAnsi="Palatino Linotype"/>
          <w:sz w:val="20"/>
          <w:szCs w:val="20"/>
        </w:rPr>
        <w:t xml:space="preserve"> </w:t>
      </w:r>
      <w:r w:rsidR="00452748">
        <w:rPr>
          <w:rFonts w:ascii="Palatino Linotype" w:hAnsi="Palatino Linotype"/>
          <w:sz w:val="20"/>
          <w:szCs w:val="20"/>
        </w:rPr>
        <w:t>28</w:t>
      </w:r>
      <w:r w:rsidRPr="008E710A">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Quantiki</w:t>
      </w:r>
      <w:proofErr w:type="spellEnd"/>
      <w:r w:rsidR="008933F7">
        <w:rPr>
          <w:rFonts w:ascii="Palatino Linotype" w:hAnsi="Palatino Linotype"/>
          <w:sz w:val="20"/>
          <w:szCs w:val="20"/>
        </w:rPr>
        <w:t>, 2005)</w:t>
      </w:r>
      <w:r w:rsidRPr="008E710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2"/>
        <w:gridCol w:w="550"/>
      </w:tblGrid>
      <w:tr w:rsidR="00DA1E76" w:rsidRPr="008E710A" w:rsidTr="00B270C3">
        <w:tc>
          <w:tcPr>
            <w:tcW w:w="4452" w:type="dxa"/>
          </w:tcPr>
          <w:p w:rsidR="00DA1E76" w:rsidRPr="008E710A" w:rsidRDefault="006004B0" w:rsidP="008E710A">
            <w:pPr>
              <w:pStyle w:val="IEEEParagraph"/>
              <w:widowControl w:val="0"/>
              <w:spacing w:after="120" w:line="250" w:lineRule="auto"/>
              <w:ind w:firstLine="0"/>
              <w:rPr>
                <w:rFonts w:ascii="Palatino Linotype" w:hAnsi="Palatino Linotype"/>
                <w:sz w:val="20"/>
                <w:szCs w:val="20"/>
              </w:rPr>
            </w:pPr>
            <m:oMathPara>
              <m:oMath>
                <m:sSup>
                  <m:sSupPr>
                    <m:ctrlPr>
                      <w:rPr>
                        <w:rFonts w:ascii="Cambria Math" w:hAnsi="Cambria Math"/>
                        <w:sz w:val="20"/>
                        <w:szCs w:val="20"/>
                      </w:rPr>
                    </m:ctrlPr>
                  </m:sSupPr>
                  <m:e>
                    <m:r>
                      <m:rPr>
                        <m:sty m:val="p"/>
                      </m:rPr>
                      <w:rPr>
                        <w:rFonts w:ascii="Cambria Math" w:hAnsi="Palatino Linotype"/>
                        <w:sz w:val="20"/>
                        <w:szCs w:val="20"/>
                      </w:rPr>
                      <m:t>3</m:t>
                    </m:r>
                  </m:e>
                  <m:sup>
                    <m:r>
                      <m:rPr>
                        <m:sty m:val="p"/>
                      </m:rPr>
                      <w:rPr>
                        <w:rFonts w:ascii="Cambria Math" w:hAnsi="Palatino Linotype"/>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Palatino Linotype"/>
                        <w:sz w:val="20"/>
                        <w:szCs w:val="20"/>
                      </w:rPr>
                      <m:t>2</m:t>
                    </m:r>
                  </m:e>
                  <m:sup>
                    <m:r>
                      <m:rPr>
                        <m:sty m:val="p"/>
                      </m:rPr>
                      <w:rPr>
                        <w:rFonts w:ascii="Cambria Math" w:hAnsi="Palatino Linotype"/>
                        <w:sz w:val="20"/>
                        <w:szCs w:val="20"/>
                      </w:rPr>
                      <m:t>3</m:t>
                    </m:r>
                  </m:sup>
                </m:sSup>
                <m:r>
                  <m:rPr>
                    <m:sty m:val="p"/>
                  </m:rPr>
                  <w:rPr>
                    <w:rFonts w:ascii="Cambria Math" w:hAnsi="Palatino Linotype"/>
                    <w:sz w:val="20"/>
                    <w:szCs w:val="20"/>
                  </w:rPr>
                  <m:t>=1</m:t>
                </m:r>
              </m:oMath>
            </m:oMathPara>
          </w:p>
        </w:tc>
        <w:tc>
          <w:tcPr>
            <w:tcW w:w="550" w:type="dxa"/>
          </w:tcPr>
          <w:p w:rsidR="00DA1E76" w:rsidRPr="008E710A" w:rsidRDefault="00DA1E76" w:rsidP="0064076E">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w:t>
            </w:r>
            <w:r w:rsidR="00105A39">
              <w:rPr>
                <w:rFonts w:ascii="Palatino Linotype" w:hAnsi="Palatino Linotype"/>
                <w:sz w:val="20"/>
                <w:szCs w:val="20"/>
              </w:rPr>
              <w:t>2</w:t>
            </w:r>
            <w:r w:rsidR="0064076E">
              <w:rPr>
                <w:rFonts w:ascii="Palatino Linotype" w:hAnsi="Palatino Linotype"/>
                <w:sz w:val="20"/>
                <w:szCs w:val="20"/>
              </w:rPr>
              <w:t>9</w:t>
            </w:r>
            <w:r w:rsidRPr="008E710A">
              <w:rPr>
                <w:rFonts w:ascii="Palatino Linotype" w:hAnsi="Palatino Linotype"/>
                <w:sz w:val="20"/>
                <w:szCs w:val="20"/>
              </w:rPr>
              <w:t>)</w:t>
            </w:r>
          </w:p>
        </w:tc>
      </w:tr>
    </w:tbl>
    <w:p w:rsidR="00E864AB" w:rsidRPr="008E710A" w:rsidRDefault="00E864AB" w:rsidP="008E710A">
      <w:pPr>
        <w:pStyle w:val="IEEEParagraph"/>
        <w:widowControl w:val="0"/>
        <w:spacing w:after="120" w:line="250" w:lineRule="auto"/>
        <w:ind w:firstLine="0"/>
        <w:rPr>
          <w:rFonts w:ascii="Palatino Linotype" w:hAnsi="Palatino Linotype"/>
          <w:sz w:val="20"/>
          <w:szCs w:val="20"/>
        </w:rPr>
      </w:pPr>
      <w:r w:rsidRPr="008E710A">
        <w:rPr>
          <w:rFonts w:ascii="Palatino Linotype" w:hAnsi="Palatino Linotype"/>
          <w:sz w:val="20"/>
          <w:szCs w:val="20"/>
        </w:rPr>
        <w:t>It becomes obvious from the above explanations that arithmetic operations like multiplication are not ones that benefit from quantum effects, as these still are step-by-step-operations. The benefit occurs, when multiple of these operations for different configurations coexist and can be calculated simultaneously due to quantum parallelism in the quantum state of a physical system, like an artificial neural network in quantum linear superposition.</w:t>
      </w:r>
    </w:p>
    <w:p w:rsidR="005E12AA" w:rsidRPr="005E12AA" w:rsidRDefault="00386E28" w:rsidP="005E12AA">
      <w:pPr>
        <w:pStyle w:val="IEEEHeading1"/>
        <w:widowControl w:val="0"/>
        <w:numPr>
          <w:ilvl w:val="0"/>
          <w:numId w:val="0"/>
        </w:numPr>
        <w:spacing w:before="240" w:after="120"/>
        <w:ind w:left="288" w:hanging="288"/>
        <w:jc w:val="left"/>
        <w:rPr>
          <w:rFonts w:ascii="Arial Black" w:hAnsi="Arial Black"/>
          <w:smallCaps w:val="0"/>
          <w:u w:color="82C42A"/>
        </w:rPr>
      </w:pPr>
      <w:r>
        <w:rPr>
          <w:rFonts w:ascii="Arial Black" w:hAnsi="Arial Black"/>
          <w:smallCaps w:val="0"/>
          <w:u w:color="82C42A"/>
        </w:rPr>
        <w:t>The desired configuration</w:t>
      </w:r>
    </w:p>
    <w:p w:rsidR="005E12AA" w:rsidRPr="005E12AA" w:rsidRDefault="00386E28" w:rsidP="005E12AA">
      <w:pPr>
        <w:pStyle w:val="IEEEParagraph"/>
        <w:widowControl w:val="0"/>
        <w:spacing w:after="120" w:line="250" w:lineRule="auto"/>
        <w:ind w:firstLine="0"/>
        <w:rPr>
          <w:rFonts w:ascii="Palatino Linotype" w:hAnsi="Palatino Linotype"/>
          <w:sz w:val="20"/>
          <w:szCs w:val="20"/>
        </w:rPr>
      </w:pPr>
      <w:r>
        <w:rPr>
          <w:rFonts w:ascii="Palatino Linotype" w:hAnsi="Palatino Linotype"/>
          <w:sz w:val="20"/>
          <w:szCs w:val="20"/>
        </w:rPr>
        <w:t>As numerous configurations (towards infinity) configurations of the quantum artificial neural network’s ray exist in linear superposition at once, it is tricky to figure out the correct one</w:t>
      </w:r>
      <w:r w:rsidR="005E12AA" w:rsidRPr="005E12AA">
        <w:rPr>
          <w:rFonts w:ascii="Palatino Linotype" w:hAnsi="Palatino Linotype"/>
          <w:sz w:val="20"/>
          <w:szCs w:val="20"/>
        </w:rPr>
        <w:t xml:space="preserve">. </w:t>
      </w:r>
      <w:r>
        <w:rPr>
          <w:rFonts w:ascii="Palatino Linotype" w:hAnsi="Palatino Linotype"/>
          <w:sz w:val="20"/>
          <w:szCs w:val="20"/>
        </w:rPr>
        <w:t xml:space="preserve">At this point, </w:t>
      </w:r>
      <w:r w:rsidR="005E12AA" w:rsidRPr="005E12AA">
        <w:rPr>
          <w:rFonts w:ascii="Palatino Linotype" w:hAnsi="Palatino Linotype"/>
          <w:sz w:val="20"/>
          <w:szCs w:val="20"/>
        </w:rPr>
        <w:t xml:space="preserve">Grover's algorithm </w:t>
      </w:r>
      <w:r w:rsidR="008933F7">
        <w:rPr>
          <w:rFonts w:ascii="Palatino Linotype" w:hAnsi="Palatino Linotype"/>
          <w:sz w:val="20"/>
          <w:szCs w:val="20"/>
        </w:rPr>
        <w:t>(Grover, 1996)</w:t>
      </w:r>
      <w:r w:rsidR="00082ECE">
        <w:rPr>
          <w:rFonts w:ascii="Palatino Linotype" w:hAnsi="Palatino Linotype"/>
          <w:sz w:val="20"/>
          <w:szCs w:val="20"/>
        </w:rPr>
        <w:t xml:space="preserve"> </w:t>
      </w:r>
      <w:r>
        <w:rPr>
          <w:rFonts w:ascii="Palatino Linotype" w:hAnsi="Palatino Linotype"/>
          <w:sz w:val="20"/>
          <w:szCs w:val="20"/>
        </w:rPr>
        <w:t xml:space="preserve">quantum database search algorithm, or more precisely, function inversion algorithm, used </w:t>
      </w:r>
      <w:r w:rsidRPr="005E12AA">
        <w:rPr>
          <w:rFonts w:ascii="Palatino Linotype" w:hAnsi="Palatino Linotype"/>
          <w:sz w:val="20"/>
          <w:szCs w:val="20"/>
        </w:rPr>
        <w:t>for searching a special configuration or item in an unsorted database (which is in case of the QANN the performance register in linear superposition)</w:t>
      </w:r>
      <w:r>
        <w:rPr>
          <w:rFonts w:ascii="Palatino Linotype" w:hAnsi="Palatino Linotype"/>
          <w:sz w:val="20"/>
          <w:szCs w:val="20"/>
        </w:rPr>
        <w:t xml:space="preserve"> </w:t>
      </w:r>
      <w:r w:rsidR="005E12AA" w:rsidRPr="005E12AA">
        <w:rPr>
          <w:rFonts w:ascii="Palatino Linotype" w:hAnsi="Palatino Linotype"/>
          <w:sz w:val="20"/>
          <w:szCs w:val="20"/>
        </w:rPr>
        <w:t xml:space="preserve">needs to be applied. Grover's algorithm provides the answer to when the system shall be measured, as measurement lets the superposition collapse, which eliminates all possible configurations of the QANN except the one measured. It is important to mention that the algorithm is capable of finding the desired solution in </w:t>
      </w:r>
      <m:oMath>
        <m:r>
          <w:rPr>
            <w:rFonts w:ascii="Cambria Math" w:hAnsi="Cambria Math"/>
            <w:sz w:val="20"/>
            <w:szCs w:val="20"/>
          </w:rPr>
          <m:t>O(</m:t>
        </m:r>
        <m:rad>
          <m:radPr>
            <m:degHide m:val="on"/>
            <m:ctrlPr>
              <w:rPr>
                <w:rFonts w:ascii="Cambria Math" w:hAnsi="Cambria Math"/>
                <w:i/>
                <w:sz w:val="20"/>
                <w:szCs w:val="20"/>
              </w:rPr>
            </m:ctrlPr>
          </m:radPr>
          <m:deg/>
          <m:e>
            <m:r>
              <w:rPr>
                <w:rFonts w:ascii="Cambria Math" w:hAnsi="Cambria Math"/>
                <w:sz w:val="20"/>
                <w:szCs w:val="20"/>
              </w:rPr>
              <m:t>N</m:t>
            </m:r>
          </m:e>
        </m:rad>
        <m:r>
          <w:rPr>
            <w:rFonts w:ascii="Cambria Math" w:hAnsi="Cambria Math"/>
            <w:sz w:val="20"/>
            <w:szCs w:val="20"/>
          </w:rPr>
          <m:t>)</m:t>
        </m:r>
      </m:oMath>
      <w:r w:rsidR="005E12AA" w:rsidRPr="005E12AA">
        <w:rPr>
          <w:rFonts w:ascii="Palatino Linotype" w:hAnsi="Palatino Linotype"/>
          <w:sz w:val="20"/>
          <w:szCs w:val="20"/>
        </w:rPr>
        <w:t xml:space="preserve"> time (iterations), which is nothing that can be done on a von Neumann computer.</w:t>
      </w:r>
    </w:p>
    <w:p w:rsidR="005E12AA" w:rsidRPr="005E12AA" w:rsidRDefault="005E12AA" w:rsidP="005E12AA">
      <w:pPr>
        <w:pStyle w:val="IEEEHeading1"/>
        <w:widowControl w:val="0"/>
        <w:numPr>
          <w:ilvl w:val="0"/>
          <w:numId w:val="0"/>
        </w:numPr>
        <w:spacing w:before="240" w:after="120"/>
        <w:ind w:left="288" w:hanging="288"/>
        <w:jc w:val="left"/>
        <w:rPr>
          <w:rFonts w:ascii="Arial Black" w:hAnsi="Arial Black"/>
          <w:smallCaps w:val="0"/>
          <w:u w:color="82C42A"/>
        </w:rPr>
      </w:pPr>
      <w:bookmarkStart w:id="11" w:name="_Toc349477824"/>
      <w:r w:rsidRPr="005E12AA">
        <w:rPr>
          <w:rFonts w:ascii="Arial Black" w:hAnsi="Arial Black"/>
          <w:smallCaps w:val="0"/>
          <w:u w:color="82C42A"/>
        </w:rPr>
        <w:t>Quantum artificial neural network configuration search function</w:t>
      </w:r>
      <w:bookmarkEnd w:id="11"/>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When searching an unstructured database, containing </w:t>
      </w:r>
      <m:oMath>
        <m:r>
          <w:rPr>
            <w:rFonts w:ascii="Cambria Math" w:hAnsi="Cambria Math"/>
            <w:sz w:val="20"/>
            <w:szCs w:val="20"/>
          </w:rPr>
          <m:t>N=</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n</m:t>
            </m:r>
          </m:sup>
        </m:sSup>
      </m:oMath>
      <w:r w:rsidRPr="005E12AA">
        <w:rPr>
          <w:rFonts w:ascii="Palatino Linotype" w:hAnsi="Palatino Linotype"/>
          <w:sz w:val="20"/>
          <w:szCs w:val="20"/>
        </w:rPr>
        <w:t xml:space="preserve"> datasets, and with the search function </w:t>
      </w:r>
      <m:oMath>
        <m:r>
          <w:rPr>
            <w:rFonts w:ascii="Cambria Math" w:hAnsi="Cambria Math"/>
            <w:sz w:val="20"/>
            <w:szCs w:val="20"/>
          </w:rPr>
          <m:t>f(x)</m:t>
        </m:r>
      </m:oMath>
      <w:r w:rsidRPr="00AF7FF4">
        <w:rPr>
          <w:rFonts w:ascii="Palatino Linotype" w:hAnsi="Palatino Linotype"/>
          <w:i/>
          <w:sz w:val="20"/>
          <w:szCs w:val="20"/>
        </w:rPr>
        <w:t>,</w:t>
      </w:r>
      <w:r w:rsidRPr="005E12AA">
        <w:rPr>
          <w:rFonts w:ascii="Palatino Linotype" w:hAnsi="Palatino Linotype"/>
          <w:sz w:val="20"/>
          <w:szCs w:val="20"/>
        </w:rPr>
        <w:t xml:space="preserve"> called search oracle, then according to probability theory the probability </w:t>
      </w:r>
      <m:oMath>
        <m:r>
          <w:rPr>
            <w:rFonts w:ascii="Cambria Math" w:hAnsi="Cambria Math"/>
            <w:sz w:val="20"/>
            <w:szCs w:val="20"/>
          </w:rPr>
          <m:t>P</m:t>
        </m:r>
      </m:oMath>
      <w:r w:rsidRPr="005E12AA">
        <w:rPr>
          <w:rFonts w:ascii="Palatino Linotype" w:hAnsi="Palatino Linotype"/>
          <w:sz w:val="20"/>
          <w:szCs w:val="20"/>
        </w:rPr>
        <w:t xml:space="preserve"> for finding the desired dataset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m:t>
            </m:r>
          </m:sub>
        </m:sSub>
      </m:oMath>
      <w:r w:rsidRPr="005E12AA">
        <w:rPr>
          <w:rFonts w:ascii="Palatino Linotype" w:hAnsi="Palatino Linotype"/>
          <w:sz w:val="20"/>
          <w:szCs w:val="20"/>
        </w:rPr>
        <w:t xml:space="preserve"> is </w:t>
      </w:r>
      <m:oMath>
        <m:r>
          <m:rPr>
            <m:sty m:val="p"/>
          </m:rPr>
          <w:rPr>
            <w:rFonts w:ascii="Cambria Math" w:hAnsi="Cambria Math"/>
            <w:sz w:val="20"/>
            <w:szCs w:val="20"/>
          </w:rPr>
          <m:t>k/N</m:t>
        </m:r>
      </m:oMath>
      <w:r w:rsidRPr="005E12AA">
        <w:rPr>
          <w:rFonts w:ascii="Palatino Linotype" w:hAnsi="Palatino Linotype"/>
          <w:sz w:val="20"/>
          <w:szCs w:val="20"/>
        </w:rPr>
        <w:t xml:space="preserve">, where </w:t>
      </w:r>
      <m:oMath>
        <m:r>
          <m:rPr>
            <m:sty m:val="p"/>
          </m:rPr>
          <w:rPr>
            <w:rFonts w:ascii="Cambria Math" w:hAnsi="Cambria Math"/>
            <w:sz w:val="20"/>
            <w:szCs w:val="20"/>
          </w:rPr>
          <m:t>k</m:t>
        </m:r>
      </m:oMath>
      <w:r w:rsidRPr="005E12AA">
        <w:rPr>
          <w:rFonts w:ascii="Palatino Linotype" w:hAnsi="Palatino Linotype"/>
          <w:sz w:val="20"/>
          <w:szCs w:val="20"/>
        </w:rPr>
        <w:t xml:space="preserve"> is the number of randomly chosen database entries. Thus, on a von Neumann computer searching </w:t>
      </w:r>
      <m:oMath>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oMath>
      <w:r w:rsidRPr="005E12AA">
        <w:rPr>
          <w:rFonts w:ascii="Palatino Linotype" w:hAnsi="Palatino Linotype"/>
          <w:sz w:val="20"/>
          <w:szCs w:val="20"/>
        </w:rPr>
        <w:t xml:space="preserve"> requires an oracle querying all datasets (</w:t>
      </w:r>
      <w:r w:rsidR="00FB3EC3">
        <w:rPr>
          <w:rFonts w:ascii="Palatino Linotype" w:hAnsi="Palatino Linotype"/>
          <w:sz w:val="20"/>
          <w:szCs w:val="20"/>
        </w:rPr>
        <w:t>eq.</w:t>
      </w:r>
      <w:r w:rsidRPr="005E12AA">
        <w:rPr>
          <w:rFonts w:ascii="Palatino Linotype" w:hAnsi="Palatino Linotype"/>
          <w:sz w:val="20"/>
          <w:szCs w:val="20"/>
        </w:rPr>
        <w:t xml:space="preserve"> </w:t>
      </w:r>
      <w:r w:rsidR="0064076E">
        <w:rPr>
          <w:rFonts w:ascii="Palatino Linotype" w:hAnsi="Palatino Linotype"/>
          <w:sz w:val="20"/>
          <w:szCs w:val="20"/>
        </w:rPr>
        <w:t>30</w:t>
      </w:r>
      <w:r w:rsidRPr="005E12A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O</m:t>
                </m:r>
                <m:d>
                  <m:dPr>
                    <m:ctrlPr>
                      <w:rPr>
                        <w:rFonts w:ascii="Cambria Math" w:hAnsi="Cambria Math"/>
                        <w:sz w:val="20"/>
                        <w:szCs w:val="20"/>
                      </w:rPr>
                    </m:ctrlPr>
                  </m:dPr>
                  <m:e>
                    <m:r>
                      <w:rPr>
                        <w:rFonts w:ascii="Cambria Math" w:hAnsi="Cambria Math"/>
                        <w:sz w:val="20"/>
                        <w:szCs w:val="20"/>
                      </w:rPr>
                      <m:t>N</m:t>
                    </m:r>
                  </m:e>
                </m:d>
                <m:r>
                  <m:rPr>
                    <m:sty m:val="p"/>
                  </m:rPr>
                  <w:rPr>
                    <w:rFonts w:ascii="Cambria Math" w:hAnsi="Cambria Math"/>
                    <w:sz w:val="20"/>
                    <w:szCs w:val="20"/>
                  </w:rPr>
                  <m:t>=</m:t>
                </m:r>
                <m:r>
                  <w:rPr>
                    <w:rFonts w:ascii="Cambria Math" w:hAnsi="Cambria Math"/>
                    <w:sz w:val="20"/>
                    <w:szCs w:val="20"/>
                  </w:rPr>
                  <m:t>O</m:t>
                </m:r>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n</m:t>
                    </m:r>
                  </m:sup>
                </m:sSup>
                <m:r>
                  <m:rPr>
                    <m:sty m:val="p"/>
                  </m:rPr>
                  <w:rPr>
                    <w:rFonts w:ascii="Cambria Math" w:hAnsi="Cambria Math"/>
                    <w:sz w:val="20"/>
                    <w:szCs w:val="20"/>
                  </w:rPr>
                  <m:t>)</m:t>
                </m:r>
              </m:oMath>
            </m:oMathPara>
          </w:p>
        </w:tc>
        <w:tc>
          <w:tcPr>
            <w:tcW w:w="925" w:type="dxa"/>
          </w:tcPr>
          <w:p w:rsidR="00E21B94" w:rsidRPr="00E21B94" w:rsidRDefault="00FB3EC3"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w:t>
            </w:r>
            <w:r w:rsidR="0064076E">
              <w:rPr>
                <w:rFonts w:ascii="Palatino Linotype" w:hAnsi="Palatino Linotype"/>
                <w:sz w:val="20"/>
                <w:szCs w:val="20"/>
              </w:rPr>
              <w:t>30)</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lastRenderedPageBreak/>
        <w:t>calls</w:t>
      </w:r>
      <w:proofErr w:type="gramEnd"/>
      <w:r w:rsidRPr="005E12AA">
        <w:rPr>
          <w:rFonts w:ascii="Palatino Linotype" w:hAnsi="Palatino Linotype"/>
          <w:sz w:val="20"/>
          <w:szCs w:val="20"/>
        </w:rPr>
        <w:t xml:space="preserve"> of the oracle </w:t>
      </w:r>
      <m:oMath>
        <m:r>
          <m:rPr>
            <m:sty m:val="p"/>
          </m:rPr>
          <w:rPr>
            <w:rFonts w:ascii="Cambria Math" w:hAnsi="Cambria Math"/>
            <w:sz w:val="20"/>
            <w:szCs w:val="20"/>
          </w:rPr>
          <m:t>f(x)</m:t>
        </m:r>
      </m:oMath>
      <w:r w:rsidRPr="005E12AA">
        <w:rPr>
          <w:rFonts w:ascii="Palatino Linotype" w:hAnsi="Palatino Linotype"/>
          <w:sz w:val="20"/>
          <w:szCs w:val="20"/>
        </w:rPr>
        <w:t>, 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m:rPr>
                              <m:sty m:val="p"/>
                            </m:rPr>
                            <w:rPr>
                              <w:rFonts w:ascii="Cambria Math" w:hAnsi="Cambria Math"/>
                              <w:sz w:val="20"/>
                              <w:szCs w:val="20"/>
                            </w:rPr>
                            <m:t>1,</m:t>
                          </m:r>
                        </m:e>
                        <m:e>
                          <m:r>
                            <w:rPr>
                              <w:rFonts w:ascii="Cambria Math" w:hAnsi="Cambria Math"/>
                              <w:sz w:val="20"/>
                              <w:szCs w:val="20"/>
                            </w:rPr>
                            <m:t>if</m:t>
                          </m:r>
                          <m:r>
                            <m:rPr>
                              <m:sty m:val="p"/>
                            </m:rPr>
                            <w:rPr>
                              <w:rFonts w:ascii="Cambria Math" w:hAnsi="Cambria Math"/>
                              <w:sz w:val="20"/>
                              <w:szCs w:val="20"/>
                            </w:rPr>
                            <m:t xml:space="preserve"> </m:t>
                          </m:r>
                          <m: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mr>
                      <m:mr>
                        <m:e>
                          <m:r>
                            <m:rPr>
                              <m:sty m:val="p"/>
                            </m:rPr>
                            <w:rPr>
                              <w:rFonts w:ascii="Cambria Math" w:hAnsi="Cambria Math"/>
                              <w:sz w:val="20"/>
                              <w:szCs w:val="20"/>
                            </w:rPr>
                            <m:t>0,</m:t>
                          </m:r>
                        </m:e>
                        <m:e>
                          <m:r>
                            <w:rPr>
                              <w:rFonts w:ascii="Cambria Math" w:hAnsi="Cambria Math"/>
                              <w:sz w:val="20"/>
                              <w:szCs w:val="20"/>
                            </w:rPr>
                            <m:t>if</m:t>
                          </m:r>
                          <m:r>
                            <m:rPr>
                              <m:sty m:val="p"/>
                            </m:rPr>
                            <w:rPr>
                              <w:rFonts w:ascii="Cambria Math" w:hAnsi="Cambria Math"/>
                              <w:sz w:val="20"/>
                              <w:szCs w:val="20"/>
                            </w:rPr>
                            <m:t xml:space="preserve"> </m:t>
                          </m:r>
                          <m: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mr>
                    </m:m>
                  </m:e>
                </m:d>
              </m:oMath>
            </m:oMathPara>
          </w:p>
        </w:tc>
        <w:tc>
          <w:tcPr>
            <w:tcW w:w="925" w:type="dxa"/>
          </w:tcPr>
          <w:p w:rsidR="00E21B94" w:rsidRPr="00E21B94" w:rsidRDefault="00FB3EC3"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1</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According to Grover’s search algorithm, the number of oracle calls can be reduced dramatically, when inverting the phase of the desired basis states followed by an inversion of all basis states about the average amplitude of all states. The repetition of this process produces an increase of the amplitude of the desired basis state to near unity, followed by a corresponding decrease in the amplitude of the desired state back to its original magnitude</w:t>
      </w:r>
      <w:r w:rsidR="00082ECE">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Ezhov</w:t>
      </w:r>
      <w:proofErr w:type="spellEnd"/>
      <w:r w:rsidR="008933F7">
        <w:rPr>
          <w:rFonts w:ascii="Palatino Linotype" w:hAnsi="Palatino Linotype"/>
          <w:sz w:val="20"/>
          <w:szCs w:val="20"/>
        </w:rPr>
        <w:t>)</w:t>
      </w:r>
      <w:r w:rsidRPr="005E12AA">
        <w:rPr>
          <w:rFonts w:ascii="Palatino Linotype" w:hAnsi="Palatino Linotype"/>
          <w:sz w:val="20"/>
          <w:szCs w:val="20"/>
        </w:rPr>
        <w:t xml:space="preserve">. Grover detected that this routine just needs to be called a number of repetitions that does not </w:t>
      </w:r>
      <w:proofErr w:type="gramStart"/>
      <w:r w:rsidRPr="005E12AA">
        <w:rPr>
          <w:rFonts w:ascii="Palatino Linotype" w:hAnsi="Palatino Linotype"/>
          <w:sz w:val="20"/>
          <w:szCs w:val="20"/>
        </w:rPr>
        <w:t xml:space="preserve">exceed </w:t>
      </w:r>
      <m:oMath>
        <w:proofErr w:type="gramEnd"/>
        <m:f>
          <m:fPr>
            <m:ctrlPr>
              <w:rPr>
                <w:rFonts w:ascii="Cambria Math" w:hAnsi="Cambria Math"/>
                <w:i/>
                <w:sz w:val="20"/>
                <w:szCs w:val="20"/>
              </w:rPr>
            </m:ctrlPr>
          </m:fPr>
          <m:num>
            <m:r>
              <w:rPr>
                <w:rFonts w:ascii="Cambria Math" w:hAnsi="Cambria Math"/>
                <w:sz w:val="20"/>
                <w:szCs w:val="20"/>
              </w:rPr>
              <m:t>π</m:t>
            </m:r>
          </m:num>
          <m:den>
            <m:r>
              <w:rPr>
                <w:rFonts w:ascii="Cambria Math" w:hAnsi="Cambria Math"/>
                <w:sz w:val="20"/>
                <w:szCs w:val="20"/>
              </w:rPr>
              <m:t>4</m:t>
            </m:r>
          </m:den>
        </m:f>
        <m:rad>
          <m:radPr>
            <m:degHide m:val="on"/>
            <m:ctrlPr>
              <w:rPr>
                <w:rFonts w:ascii="Cambria Math" w:hAnsi="Cambria Math"/>
                <w:i/>
                <w:sz w:val="20"/>
                <w:szCs w:val="20"/>
              </w:rPr>
            </m:ctrlPr>
          </m:radPr>
          <m:deg/>
          <m:e>
            <m:r>
              <w:rPr>
                <w:rFonts w:ascii="Cambria Math" w:hAnsi="Cambria Math"/>
                <w:sz w:val="20"/>
                <w:szCs w:val="20"/>
              </w:rPr>
              <m:t>N</m:t>
            </m:r>
          </m:e>
        </m:rad>
      </m:oMath>
      <w:r w:rsidRPr="005E12AA">
        <w:rPr>
          <w:rFonts w:ascii="Palatino Linotype" w:hAnsi="Palatino Linotype"/>
          <w:sz w:val="20"/>
          <w:szCs w:val="20"/>
        </w:rPr>
        <w:t xml:space="preserve">, which is </w:t>
      </w:r>
      <m:oMath>
        <m:r>
          <w:rPr>
            <w:rFonts w:ascii="Cambria Math" w:hAnsi="Cambria Math"/>
            <w:sz w:val="20"/>
            <w:szCs w:val="20"/>
          </w:rPr>
          <m:t>O(</m:t>
        </m:r>
        <m:rad>
          <m:radPr>
            <m:degHide m:val="on"/>
            <m:ctrlPr>
              <w:rPr>
                <w:rFonts w:ascii="Cambria Math" w:hAnsi="Cambria Math"/>
                <w:i/>
                <w:sz w:val="20"/>
                <w:szCs w:val="20"/>
              </w:rPr>
            </m:ctrlPr>
          </m:radPr>
          <m:deg/>
          <m:e>
            <m:r>
              <w:rPr>
                <w:rFonts w:ascii="Cambria Math" w:hAnsi="Cambria Math"/>
                <w:sz w:val="20"/>
                <w:szCs w:val="20"/>
              </w:rPr>
              <m:t>N</m:t>
            </m:r>
          </m:e>
        </m:rad>
        <m:r>
          <w:rPr>
            <w:rFonts w:ascii="Cambria Math" w:hAnsi="Cambria Math"/>
            <w:sz w:val="20"/>
            <w:szCs w:val="20"/>
          </w:rPr>
          <m:t>)</m:t>
        </m:r>
      </m:oMath>
      <w:r w:rsidRPr="005E12AA">
        <w:rPr>
          <w:rFonts w:ascii="Palatino Linotype" w:hAnsi="Palatino Linotype"/>
          <w:sz w:val="20"/>
          <w:szCs w:val="20"/>
        </w:rPr>
        <w:t xml:space="preserve"> iterations and thus, although the search is stochastic somehow, it outperforms a classical computer</w:t>
      </w:r>
      <w:r w:rsidR="00CA66D0">
        <w:rPr>
          <w:rFonts w:ascii="Palatino Linotype" w:hAnsi="Palatino Linotype"/>
          <w:sz w:val="20"/>
          <w:szCs w:val="20"/>
        </w:rPr>
        <w:t xml:space="preserve"> </w:t>
      </w:r>
      <w:r w:rsidR="008933F7">
        <w:rPr>
          <w:rFonts w:ascii="Palatino Linotype" w:hAnsi="Palatino Linotype"/>
          <w:sz w:val="20"/>
          <w:szCs w:val="20"/>
        </w:rPr>
        <w:t>(Neukart, 2012)</w:t>
      </w:r>
      <w:r w:rsidRPr="005E12AA">
        <w:rPr>
          <w:rFonts w:ascii="Palatino Linotype" w:hAnsi="Palatino Linotype"/>
          <w:sz w:val="20"/>
          <w:szCs w:val="20"/>
        </w:rPr>
        <w:t>.</w:t>
      </w:r>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When </w:t>
      </w:r>
      <m:oMath>
        <m:sSub>
          <m:sSubPr>
            <m:ctrlPr>
              <w:rPr>
                <w:rFonts w:ascii="Cambria Math" w:hAnsi="Cambria Math"/>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oMath>
      <w:r w:rsidRPr="005E12AA">
        <w:rPr>
          <w:rFonts w:ascii="Palatino Linotype" w:hAnsi="Palatino Linotype"/>
          <w:sz w:val="20"/>
          <w:szCs w:val="20"/>
        </w:rPr>
        <w:t xml:space="preserve"> describes a two-dimensional Hilbert-space with the already known orthonormal basis of </w:t>
      </w:r>
      <m:oMath>
        <m:d>
          <m:dPr>
            <m:begChr m:val="{"/>
            <m:endChr m:val="}"/>
            <m:ctrlPr>
              <w:rPr>
                <w:rFonts w:ascii="Cambria Math" w:hAnsi="Cambria Math"/>
                <w:sz w:val="20"/>
                <w:szCs w:val="20"/>
              </w:rPr>
            </m:ctrlPr>
          </m:dPr>
          <m:e>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1</m:t>
                </m:r>
              </m:e>
            </m:d>
          </m:e>
        </m:d>
      </m:oMath>
      <w:r w:rsidRPr="005E12AA">
        <w:rPr>
          <w:rFonts w:ascii="Palatino Linotype" w:hAnsi="Palatino Linotype"/>
          <w:sz w:val="20"/>
          <w:szCs w:val="20"/>
        </w:rPr>
        <w:t xml:space="preserve"> and </w:t>
      </w:r>
      <m:oMath>
        <m:d>
          <m:dPr>
            <m:begChr m:val="{"/>
            <m:endChr m:val="}"/>
            <m:ctrlPr>
              <w:rPr>
                <w:rFonts w:ascii="Cambria Math" w:hAnsi="Cambria Math"/>
                <w:sz w:val="20"/>
                <w:szCs w:val="20"/>
              </w:rPr>
            </m:ctrlPr>
          </m:dPr>
          <m:e>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1</m:t>
                </m:r>
              </m:e>
            </m:d>
            <m:r>
              <m:rPr>
                <m:sty m:val="p"/>
              </m:rPr>
              <w:rPr>
                <w:rFonts w:ascii="Cambria Math" w:hAnsi="Cambria Math"/>
                <w:sz w:val="20"/>
                <w:szCs w:val="20"/>
              </w:rPr>
              <m:t>,…,|N-</m:t>
            </m:r>
            <m:d>
              <m:dPr>
                <m:begChr m:val=""/>
                <m:endChr m:val="〉"/>
                <m:ctrlPr>
                  <w:rPr>
                    <w:rFonts w:ascii="Cambria Math" w:hAnsi="Cambria Math"/>
                    <w:sz w:val="20"/>
                    <w:szCs w:val="20"/>
                  </w:rPr>
                </m:ctrlPr>
              </m:dPr>
              <m:e>
                <m:r>
                  <m:rPr>
                    <m:sty m:val="p"/>
                  </m:rPr>
                  <w:rPr>
                    <w:rFonts w:ascii="Cambria Math" w:hAnsi="Cambria Math"/>
                    <w:sz w:val="20"/>
                    <w:szCs w:val="20"/>
                  </w:rPr>
                  <m:t>1</m:t>
                </m:r>
              </m:e>
            </m:d>
          </m:e>
        </m:d>
      </m:oMath>
      <w:r w:rsidRPr="005E12AA">
        <w:rPr>
          <w:rFonts w:ascii="Palatino Linotype" w:hAnsi="Palatino Linotype"/>
          <w:sz w:val="20"/>
          <w:szCs w:val="20"/>
        </w:rPr>
        <w:t xml:space="preserve"> describes the orthonormal basis the Hilbert space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H</m:t>
                </m:r>
                <m:r>
                  <m:rPr>
                    <m:sty m:val="p"/>
                  </m:rPr>
                  <w:rPr>
                    <w:rFonts w:ascii="Cambria Math" w:hAnsi="Cambria Math"/>
                    <w:sz w:val="20"/>
                    <w:szCs w:val="20"/>
                  </w:rPr>
                  <m:t>=</m:t>
                </m:r>
                <m:m>
                  <m:mPr>
                    <m:mcs>
                      <m:mc>
                        <m:mcPr>
                          <m:count m:val="1"/>
                          <m:mcJc m:val="center"/>
                        </m:mcPr>
                      </m:mc>
                    </m:mcs>
                    <m:ctrlPr>
                      <w:rPr>
                        <w:rFonts w:ascii="Cambria Math" w:hAnsi="Cambria Math"/>
                        <w:sz w:val="20"/>
                        <w:szCs w:val="20"/>
                      </w:rPr>
                    </m:ctrlPr>
                  </m:mPr>
                  <m:mr>
                    <m:e>
                      <m:r>
                        <w:rPr>
                          <w:rFonts w:ascii="Cambria Math" w:hAnsi="Cambria Math"/>
                          <w:sz w:val="20"/>
                          <w:szCs w:val="20"/>
                        </w:rPr>
                        <m:t>n</m:t>
                      </m:r>
                      <m:r>
                        <m:rPr>
                          <m:sty m:val="p"/>
                        </m:rPr>
                        <w:rPr>
                          <w:rFonts w:ascii="Cambria Math" w:hAnsi="Cambria Math"/>
                          <w:sz w:val="20"/>
                          <w:szCs w:val="20"/>
                        </w:rPr>
                        <m:t>-1</m:t>
                      </m:r>
                    </m:e>
                  </m:mr>
                  <m:mr>
                    <m:e>
                      <m:r>
                        <m:rPr>
                          <m:sty m:val="p"/>
                        </m:rPr>
                        <w:rPr>
                          <w:rFonts w:ascii="Cambria Math" w:hAnsi="Cambria Math"/>
                          <w:sz w:val="20"/>
                          <w:szCs w:val="20"/>
                        </w:rPr>
                        <m:t>⨂</m:t>
                      </m:r>
                    </m:e>
                  </m:mr>
                  <m:mr>
                    <m:e>
                      <m:r>
                        <m:rPr>
                          <m:sty m:val="p"/>
                        </m:rPr>
                        <w:rPr>
                          <w:rFonts w:ascii="Cambria Math" w:hAnsi="Cambria Math"/>
                          <w:sz w:val="20"/>
                          <w:szCs w:val="20"/>
                        </w:rPr>
                        <m:t>0</m:t>
                      </m:r>
                    </m:e>
                  </m:mr>
                </m:m>
                <m:sSub>
                  <m:sSubPr>
                    <m:ctrlPr>
                      <w:rPr>
                        <w:rFonts w:ascii="Cambria Math" w:hAnsi="Cambria Math"/>
                        <w:sz w:val="20"/>
                        <w:szCs w:val="20"/>
                      </w:rPr>
                    </m:ctrlPr>
                  </m:sSubPr>
                  <m:e>
                    <m:r>
                      <w:rPr>
                        <w:rFonts w:ascii="Cambria Math" w:hAnsi="Cambria Math"/>
                        <w:sz w:val="20"/>
                        <w:szCs w:val="20"/>
                      </w:rPr>
                      <m:t>H</m:t>
                    </m:r>
                  </m:e>
                  <m:sub>
                    <m:r>
                      <m:rPr>
                        <m:sty m:val="p"/>
                      </m:rPr>
                      <w:rPr>
                        <w:rFonts w:ascii="Cambria Math" w:hAnsi="Cambria Math"/>
                        <w:sz w:val="20"/>
                        <w:szCs w:val="20"/>
                      </w:rPr>
                      <m:t>2</m:t>
                    </m:r>
                  </m:sub>
                </m:sSub>
              </m:oMath>
            </m:oMathPara>
          </w:p>
        </w:tc>
        <w:tc>
          <w:tcPr>
            <w:tcW w:w="925" w:type="dxa"/>
          </w:tcPr>
          <w:p w:rsidR="00E21B94" w:rsidRPr="00E21B94" w:rsidRDefault="00FB3EC3"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2</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where</w:t>
      </w:r>
      <w:proofErr w:type="gramEnd"/>
      <w:r w:rsidRPr="005E12AA">
        <w:rPr>
          <w:rFonts w:ascii="Palatino Linotype" w:hAnsi="Palatino Linotype"/>
          <w:sz w:val="20"/>
          <w:szCs w:val="20"/>
        </w:rPr>
        <w:t xml:space="preserve"> </w:t>
      </w:r>
      <m:oMath>
        <m:r>
          <m:rPr>
            <m:sty m:val="p"/>
          </m:rPr>
          <w:rPr>
            <w:rFonts w:ascii="Cambria Math" w:hAnsi="Cambria Math"/>
            <w:sz w:val="20"/>
            <w:szCs w:val="20"/>
          </w:rPr>
          <m:t>⨂</m:t>
        </m:r>
      </m:oMath>
      <w:r w:rsidRPr="005E12AA">
        <w:rPr>
          <w:rFonts w:ascii="Palatino Linotype" w:hAnsi="Palatino Linotype"/>
          <w:sz w:val="20"/>
          <w:szCs w:val="20"/>
        </w:rPr>
        <w:t xml:space="preserve"> again represents the tensor product. Here, the unitary transformation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represents the oracle function </w:t>
      </w:r>
      <m:oMath>
        <m:r>
          <m:rPr>
            <m:sty m:val="p"/>
          </m:rPr>
          <w:rPr>
            <w:rFonts w:ascii="Cambria Math" w:hAnsi="Cambria Math"/>
            <w:sz w:val="20"/>
            <w:szCs w:val="20"/>
          </w:rPr>
          <m:t>f</m:t>
        </m:r>
        <m:d>
          <m:dPr>
            <m:ctrlPr>
              <w:rPr>
                <w:rFonts w:ascii="Cambria Math" w:hAnsi="Cambria Math"/>
                <w:sz w:val="20"/>
                <w:szCs w:val="20"/>
              </w:rPr>
            </m:ctrlPr>
          </m:dPr>
          <m:e>
            <m:r>
              <m:rPr>
                <m:sty m:val="p"/>
              </m:rPr>
              <w:rPr>
                <w:rFonts w:ascii="Cambria Math" w:hAnsi="Cambria Math"/>
                <w:sz w:val="20"/>
                <w:szCs w:val="20"/>
              </w:rPr>
              <m:t>x</m:t>
            </m:r>
          </m:e>
        </m:d>
      </m:oMath>
      <w:r w:rsidRPr="005E12AA">
        <w:rPr>
          <w:rFonts w:ascii="Palatino Linotype" w:hAnsi="Palatino Linotype"/>
          <w:sz w:val="20"/>
          <w:szCs w:val="20"/>
        </w:rPr>
        <w:t xml:space="preserve">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y</m:t>
                    </m:r>
                  </m:e>
                </m:d>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f</m:t>
                    </m:r>
                    <m:r>
                      <m:rPr>
                        <m:sty m:val="p"/>
                      </m:rPr>
                      <w:rPr>
                        <w:rFonts w:ascii="Cambria Math" w:hAnsi="Cambria Math"/>
                        <w:sz w:val="20"/>
                        <w:szCs w:val="20"/>
                      </w:rPr>
                      <m:t>(</m:t>
                    </m:r>
                    <m:r>
                      <w:rPr>
                        <w:rFonts w:ascii="Cambria Math" w:hAnsi="Cambria Math"/>
                        <w:sz w:val="20"/>
                        <w:szCs w:val="20"/>
                      </w:rPr>
                      <m:t>x</m:t>
                    </m:r>
                    <m:r>
                      <m:rPr>
                        <m:sty m:val="p"/>
                      </m:rPr>
                      <w:rPr>
                        <w:rFonts w:ascii="Cambria Math" w:hAnsi="Cambria Math"/>
                        <w:sz w:val="20"/>
                        <w:szCs w:val="20"/>
                      </w:rPr>
                      <m:t>)⨁</m:t>
                    </m:r>
                    <m:r>
                      <w:rPr>
                        <w:rFonts w:ascii="Cambria Math" w:hAnsi="Cambria Math"/>
                        <w:sz w:val="20"/>
                        <w:szCs w:val="20"/>
                      </w:rPr>
                      <m:t>y</m:t>
                    </m:r>
                  </m:e>
                </m:d>
              </m:oMath>
            </m:oMathPara>
          </w:p>
        </w:tc>
        <w:tc>
          <w:tcPr>
            <w:tcW w:w="925" w:type="dxa"/>
          </w:tcPr>
          <w:p w:rsidR="00E21B94" w:rsidRPr="00E21B94" w:rsidRDefault="00FB3EC3"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3</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m:oMath>
        <m:r>
          <m:rPr>
            <m:sty m:val="p"/>
          </m:rPr>
          <w:rPr>
            <w:rFonts w:ascii="Cambria Math" w:hAnsi="Cambria Math"/>
            <w:sz w:val="20"/>
            <w:szCs w:val="20"/>
          </w:rPr>
          <m:t>⨁</m:t>
        </m:r>
      </m:oMath>
      <w:r w:rsidRPr="005E12AA">
        <w:rPr>
          <w:rFonts w:ascii="Palatino Linotype" w:hAnsi="Palatino Linotype"/>
          <w:sz w:val="20"/>
          <w:szCs w:val="20"/>
        </w:rPr>
        <w:t xml:space="preserve"> </w:t>
      </w:r>
      <w:proofErr w:type="gramStart"/>
      <w:r w:rsidRPr="005E12AA">
        <w:rPr>
          <w:rFonts w:ascii="Palatino Linotype" w:hAnsi="Palatino Linotype"/>
          <w:sz w:val="20"/>
          <w:szCs w:val="20"/>
        </w:rPr>
        <w:t>again</w:t>
      </w:r>
      <w:proofErr w:type="gramEnd"/>
      <w:r w:rsidRPr="005E12AA">
        <w:rPr>
          <w:rFonts w:ascii="Palatino Linotype" w:hAnsi="Palatino Linotype"/>
          <w:sz w:val="20"/>
          <w:szCs w:val="20"/>
        </w:rPr>
        <w:t xml:space="preserve"> representing the exclusive or</w:t>
      </w:r>
      <w:r w:rsidR="00452748">
        <w:rPr>
          <w:rFonts w:ascii="Palatino Linotype" w:hAnsi="Palatino Linotype"/>
          <w:sz w:val="20"/>
          <w:szCs w:val="20"/>
        </w:rPr>
        <w:t>.</w:t>
      </w:r>
      <w:r w:rsidRPr="005E12AA">
        <w:rPr>
          <w:rFonts w:ascii="Palatino Linotype" w:hAnsi="Palatino Linotype"/>
          <w:sz w:val="20"/>
          <w:szCs w:val="20"/>
        </w:rPr>
        <w:t xml:space="preserve"> However, as already indicated beforehand, the inner workings of the unitary transformation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oMath>
      <w:r w:rsidRPr="005E12AA">
        <w:rPr>
          <w:rFonts w:ascii="Palatino Linotype" w:hAnsi="Palatino Linotype"/>
          <w:sz w:val="20"/>
          <w:szCs w:val="20"/>
        </w:rPr>
        <w:t xml:space="preserve"> are not known. However, it may be replaced by another computationally equivalent unitary transformation, namely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sub>
                </m:s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m:t>
                    </m:r>
                  </m:e>
                  <m:sup>
                    <m:r>
                      <w:rPr>
                        <w:rFonts w:ascii="Cambria Math" w:hAnsi="Cambria Math"/>
                        <w:sz w:val="20"/>
                        <w:szCs w:val="20"/>
                      </w:rPr>
                      <m:t>f</m:t>
                    </m:r>
                    <m:r>
                      <m:rPr>
                        <m:sty m:val="p"/>
                      </m:rPr>
                      <w:rPr>
                        <w:rFonts w:ascii="Cambria Math" w:hAnsi="Cambria Math"/>
                        <w:sz w:val="20"/>
                        <w:szCs w:val="20"/>
                      </w:rPr>
                      <m:t>(</m:t>
                    </m:r>
                    <m:r>
                      <w:rPr>
                        <w:rFonts w:ascii="Cambria Math" w:hAnsi="Cambria Math"/>
                        <w:sz w:val="20"/>
                        <w:szCs w:val="20"/>
                      </w:rPr>
                      <m:t>x</m:t>
                    </m:r>
                    <m:r>
                      <m:rPr>
                        <m:sty m:val="p"/>
                      </m:rPr>
                      <w:rPr>
                        <w:rFonts w:ascii="Cambria Math" w:hAnsi="Cambria Math"/>
                        <w:sz w:val="20"/>
                        <w:szCs w:val="20"/>
                      </w:rPr>
                      <m:t>)</m:t>
                    </m:r>
                  </m:sup>
                </m:sSup>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r>
                            <m:rPr>
                              <m:sty m:val="p"/>
                            </m:rPr>
                            <w:rPr>
                              <w:rFonts w:ascii="Cambria Math" w:hAnsi="Cambria Math"/>
                              <w:sz w:val="20"/>
                              <w:szCs w:val="20"/>
                            </w:rPr>
                            <m:t>,</m:t>
                          </m:r>
                        </m:e>
                        <m:e>
                          <m:r>
                            <w:rPr>
                              <w:rFonts w:ascii="Cambria Math" w:hAnsi="Cambria Math"/>
                              <w:sz w:val="20"/>
                              <w:szCs w:val="20"/>
                            </w:rPr>
                            <m:t>if</m:t>
                          </m:r>
                          <m:r>
                            <m:rPr>
                              <m:sty m:val="p"/>
                            </m:rPr>
                            <w:rPr>
                              <w:rFonts w:ascii="Cambria Math" w:hAnsi="Cambria Math"/>
                              <w:sz w:val="20"/>
                              <w:szCs w:val="20"/>
                            </w:rPr>
                            <m:t xml:space="preserve"> </m:t>
                          </m:r>
                          <m: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mr>
                      <m:m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e>
                        <m:e>
                          <m:r>
                            <w:rPr>
                              <w:rFonts w:ascii="Cambria Math" w:hAnsi="Cambria Math"/>
                              <w:sz w:val="20"/>
                              <w:szCs w:val="20"/>
                            </w:rPr>
                            <m:t>if</m:t>
                          </m:r>
                          <m:r>
                            <m:rPr>
                              <m:sty m:val="p"/>
                            </m:rPr>
                            <w:rPr>
                              <w:rFonts w:ascii="Cambria Math" w:hAnsi="Cambria Math"/>
                              <w:sz w:val="20"/>
                              <w:szCs w:val="20"/>
                            </w:rPr>
                            <m:t xml:space="preserve"> </m:t>
                          </m:r>
                          <m: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mr>
                    </m:m>
                  </m:e>
                </m:d>
              </m:oMath>
            </m:oMathPara>
          </w:p>
        </w:tc>
        <w:tc>
          <w:tcPr>
            <w:tcW w:w="925" w:type="dxa"/>
          </w:tcPr>
          <w:p w:rsidR="00E21B94" w:rsidRPr="00E21B94" w:rsidRDefault="00FA226D"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4</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Equivalence is given,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1</m:t>
                            </m:r>
                          </m:e>
                        </m:d>
                      </m:num>
                      <m:den>
                        <m:rad>
                          <m:radPr>
                            <m:degHide m:val="on"/>
                            <m:ctrlPr>
                              <w:rPr>
                                <w:rFonts w:ascii="Cambria Math" w:hAnsi="Cambria Math"/>
                                <w:sz w:val="20"/>
                                <w:szCs w:val="20"/>
                              </w:rPr>
                            </m:ctrlPr>
                          </m:radPr>
                          <m:deg/>
                          <m:e>
                            <m:r>
                              <m:rPr>
                                <m:sty m:val="p"/>
                              </m:rPr>
                              <w:rPr>
                                <w:rFonts w:ascii="Cambria Math" w:hAnsi="Cambria Math"/>
                                <w:sz w:val="20"/>
                                <w:szCs w:val="20"/>
                              </w:rPr>
                              <m:t>2</m:t>
                            </m:r>
                          </m:e>
                        </m:rad>
                      </m:den>
                    </m:f>
                  </m:e>
                </m:d>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sub>
                    </m:s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e>
                </m:d>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1</m:t>
                        </m:r>
                      </m:e>
                    </m:d>
                  </m:num>
                  <m:den>
                    <m:rad>
                      <m:radPr>
                        <m:degHide m:val="on"/>
                        <m:ctrlPr>
                          <w:rPr>
                            <w:rFonts w:ascii="Cambria Math" w:hAnsi="Cambria Math"/>
                            <w:sz w:val="20"/>
                            <w:szCs w:val="20"/>
                          </w:rPr>
                        </m:ctrlPr>
                      </m:radPr>
                      <m:deg/>
                      <m:e>
                        <m:r>
                          <m:rPr>
                            <m:sty m:val="p"/>
                          </m:rPr>
                          <w:rPr>
                            <w:rFonts w:ascii="Cambria Math" w:hAnsi="Cambria Math"/>
                            <w:sz w:val="20"/>
                            <w:szCs w:val="20"/>
                          </w:rPr>
                          <m:t>2</m:t>
                        </m:r>
                      </m:e>
                    </m:rad>
                  </m:den>
                </m:f>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5</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Furthermore,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results from a controlled </w:t>
      </w:r>
      <m:oMath>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sub>
        </m:sSub>
      </m:oMath>
      <w:r w:rsidRPr="005E12AA">
        <w:rPr>
          <w:rFonts w:ascii="Palatino Linotype" w:hAnsi="Palatino Linotype"/>
          <w:sz w:val="20"/>
          <w:szCs w:val="20"/>
        </w:rPr>
        <w:t xml:space="preserve"> and two one-bit Hadamard transformations, and is, in fact, an inversion in </w:t>
      </w:r>
      <m:oMath>
        <m:r>
          <m:rPr>
            <m:sty m:val="p"/>
          </m:rPr>
          <w:rPr>
            <w:rFonts w:ascii="Cambria Math" w:hAnsi="Cambria Math"/>
            <w:sz w:val="20"/>
            <w:szCs w:val="20"/>
          </w:rPr>
          <m:t>H</m:t>
        </m:r>
      </m:oMath>
      <w:r w:rsidRPr="005E12AA">
        <w:rPr>
          <w:rFonts w:ascii="Palatino Linotype" w:hAnsi="Palatino Linotype"/>
          <w:sz w:val="20"/>
          <w:szCs w:val="20"/>
        </w:rPr>
        <w:t xml:space="preserve"> about the </w:t>
      </w:r>
      <w:proofErr w:type="spellStart"/>
      <w:r w:rsidRPr="005E12AA">
        <w:rPr>
          <w:rFonts w:ascii="Palatino Linotype" w:hAnsi="Palatino Linotype"/>
          <w:sz w:val="20"/>
          <w:szCs w:val="20"/>
        </w:rPr>
        <w:t>hyperplane</w:t>
      </w:r>
      <w:proofErr w:type="spellEnd"/>
      <w:r w:rsidRPr="005E12AA">
        <w:rPr>
          <w:rFonts w:ascii="Palatino Linotype" w:hAnsi="Palatino Linotype"/>
          <w:sz w:val="20"/>
          <w:szCs w:val="20"/>
        </w:rPr>
        <w:t xml:space="preserve"> orthogonal </w:t>
      </w:r>
      <w:proofErr w:type="gramStart"/>
      <w:r w:rsidRPr="005E12AA">
        <w:rPr>
          <w:rFonts w:ascii="Palatino Linotype" w:hAnsi="Palatino Linotype"/>
          <w:sz w:val="20"/>
          <w:szCs w:val="20"/>
        </w:rPr>
        <w:t xml:space="preserve">to </w:t>
      </w:r>
      <m:oMath>
        <w:proofErr w:type="gramEn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m:t>
                </m:r>
              </m:sub>
            </m:sSub>
          </m:e>
        </m:d>
      </m:oMath>
      <w:r w:rsidRPr="005E12AA">
        <w:rPr>
          <w:rFonts w:ascii="Palatino Linotype" w:hAnsi="Palatino Linotype"/>
          <w:sz w:val="20"/>
          <w:szCs w:val="20"/>
        </w:rPr>
        <w:t xml:space="preserve">. Thus, </w:t>
      </w: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m:t>
                    </m:r>
                  </m:sub>
                </m:sSub>
              </m:e>
            </m:d>
          </m:sub>
        </m:sSub>
      </m:oMath>
      <w:r w:rsidRPr="005E12AA">
        <w:rPr>
          <w:rFonts w:ascii="Palatino Linotype" w:hAnsi="Palatino Linotype"/>
          <w:sz w:val="20"/>
          <w:szCs w:val="20"/>
        </w:rPr>
        <w:t xml:space="preserve"> may also be expressed as the tensor product of the desired ket with its bra and the identity </w:t>
      </w:r>
      <w:proofErr w:type="gramStart"/>
      <w:r w:rsidRPr="005E12AA">
        <w:rPr>
          <w:rFonts w:ascii="Palatino Linotype" w:hAnsi="Palatino Linotype"/>
          <w:sz w:val="20"/>
          <w:szCs w:val="20"/>
        </w:rPr>
        <w:t xml:space="preserve">transformation </w:t>
      </w:r>
      <m:oMath>
        <w:proofErr w:type="gramEnd"/>
        <m:r>
          <m:rPr>
            <m:sty m:val="p"/>
          </m:rPr>
          <w:rPr>
            <w:rFonts w:ascii="Cambria Math" w:hAnsi="Cambria Math"/>
            <w:sz w:val="20"/>
            <w:szCs w:val="20"/>
          </w:rPr>
          <m:t>I</m:t>
        </m:r>
      </m:oMath>
      <w:r w:rsidRPr="005E12AA">
        <w:rPr>
          <w:rFonts w:ascii="Palatino Linotype" w:hAnsi="Palatino Linotype"/>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oMath>
      <w:r w:rsidRPr="005E12AA">
        <w:rPr>
          <w:rFonts w:ascii="Palatino Linotype" w:hAnsi="Palatino Linotype"/>
          <w:sz w:val="20"/>
          <w:szCs w:val="20"/>
        </w:rPr>
        <w:t xml:space="preserve"> now represented as a ray</w:t>
      </w:r>
      <w:r w:rsidR="00082ECE">
        <w:rPr>
          <w:rFonts w:ascii="Palatino Linotype" w:hAnsi="Palatino Linotype"/>
          <w:sz w:val="20"/>
          <w:szCs w:val="20"/>
        </w:rPr>
        <w:t xml:space="preserve"> </w:t>
      </w:r>
      <w:r w:rsidR="00D27BA3">
        <w:rPr>
          <w:rFonts w:ascii="Palatino Linotype" w:hAnsi="Palatino Linotype"/>
          <w:sz w:val="20"/>
          <w:szCs w:val="20"/>
        </w:rPr>
        <w:lastRenderedPageBreak/>
        <w:t>(</w:t>
      </w:r>
      <w:proofErr w:type="spellStart"/>
      <w:r w:rsidR="00D27BA3">
        <w:rPr>
          <w:rFonts w:ascii="Palatino Linotype" w:hAnsi="Palatino Linotype"/>
          <w:sz w:val="20"/>
          <w:szCs w:val="20"/>
        </w:rPr>
        <w:t>Lomonaco</w:t>
      </w:r>
      <w:proofErr w:type="spellEnd"/>
      <w:r w:rsidR="00D27BA3">
        <w:rPr>
          <w:rFonts w:ascii="Palatino Linotype" w:hAnsi="Palatino Linotype"/>
          <w:sz w:val="20"/>
          <w:szCs w:val="20"/>
        </w:rPr>
        <w:t xml:space="preserve">, 2000, </w:t>
      </w:r>
      <w:proofErr w:type="spellStart"/>
      <w:r w:rsidR="00D27BA3">
        <w:rPr>
          <w:rFonts w:ascii="Palatino Linotype" w:hAnsi="Palatino Linotype"/>
          <w:sz w:val="20"/>
          <w:szCs w:val="20"/>
        </w:rPr>
        <w:t>Kitaev</w:t>
      </w:r>
      <w:proofErr w:type="spellEnd"/>
      <w:r w:rsidR="00D27BA3">
        <w:rPr>
          <w:rFonts w:ascii="Palatino Linotype" w:hAnsi="Palatino Linotype"/>
          <w:sz w:val="20"/>
          <w:szCs w:val="20"/>
        </w:rPr>
        <w:t>, 1995)</w:t>
      </w:r>
      <w:r w:rsidRPr="005E12A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sub>
                </m:sSub>
                <m:r>
                  <m:rPr>
                    <m:sty m:val="p"/>
                  </m:rPr>
                  <w:rPr>
                    <w:rFonts w:ascii="Cambria Math" w:hAnsi="Cambria Math"/>
                    <w:sz w:val="20"/>
                    <w:szCs w:val="20"/>
                  </w:rPr>
                  <m:t>=</m:t>
                </m:r>
                <m:r>
                  <w:rPr>
                    <w:rFonts w:ascii="Cambria Math" w:hAnsi="Cambria Math"/>
                    <w:sz w:val="20"/>
                    <w:szCs w:val="20"/>
                  </w:rPr>
                  <m:t>I</m:t>
                </m:r>
                <m:r>
                  <m:rPr>
                    <m:sty m:val="p"/>
                  </m:rPr>
                  <w:rPr>
                    <w:rFonts w:ascii="Cambria Math" w:hAnsi="Cambria Math"/>
                    <w:sz w:val="20"/>
                    <w:szCs w:val="20"/>
                  </w:rPr>
                  <m:t>-2|</m:t>
                </m:r>
                <m:d>
                  <m:dPr>
                    <m:begChr m:val=""/>
                    <m:endChr m:val="〉"/>
                    <m:ctrlPr>
                      <w:rPr>
                        <w:rFonts w:ascii="Cambria Math" w:hAnsi="Cambria Math"/>
                        <w:sz w:val="20"/>
                        <w:szCs w:val="20"/>
                      </w:rPr>
                    </m:ctrlPr>
                  </m:dPr>
                  <m:e>
                    <m:r>
                      <w:rPr>
                        <w:rFonts w:ascii="Cambria Math" w:hAnsi="Cambria Math"/>
                        <w:sz w:val="20"/>
                        <w:szCs w:val="20"/>
                      </w:rPr>
                      <m:t>ψ</m:t>
                    </m:r>
                  </m:e>
                </m:d>
                <m:d>
                  <m:dPr>
                    <m:begChr m:val="〈"/>
                    <m:endChr m:val=""/>
                    <m:ctrlPr>
                      <w:rPr>
                        <w:rFonts w:ascii="Cambria Math" w:hAnsi="Cambria Math"/>
                        <w:sz w:val="20"/>
                        <w:szCs w:val="20"/>
                      </w:rPr>
                    </m:ctrlPr>
                  </m:dPr>
                  <m:e>
                    <m:r>
                      <w:rPr>
                        <w:rFonts w:ascii="Cambria Math" w:hAnsi="Cambria Math"/>
                        <w:sz w:val="20"/>
                        <w:szCs w:val="20"/>
                      </w:rPr>
                      <m:t>ψ</m:t>
                    </m:r>
                    <m:r>
                      <m:rPr>
                        <m:sty m:val="p"/>
                      </m:rPr>
                      <w:rPr>
                        <w:rFonts w:ascii="Cambria Math" w:hAnsi="Cambria Math"/>
                        <w:sz w:val="20"/>
                        <w:szCs w:val="20"/>
                      </w:rPr>
                      <m:t>|</m:t>
                    </m:r>
                  </m:e>
                </m:d>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6</w:t>
            </w:r>
            <w:r>
              <w:rPr>
                <w:rFonts w:ascii="Palatino Linotype" w:hAnsi="Palatino Linotype"/>
                <w:sz w:val="20"/>
                <w:szCs w:val="20"/>
              </w:rPr>
              <w:t>)</w:t>
            </w:r>
          </w:p>
        </w:tc>
      </w:tr>
    </w:tbl>
    <w:p w:rsidR="005E12AA" w:rsidRPr="005E12AA" w:rsidRDefault="005E12AA" w:rsidP="005E12AA">
      <w:pPr>
        <w:pStyle w:val="IEEEHeading1"/>
        <w:widowControl w:val="0"/>
        <w:numPr>
          <w:ilvl w:val="0"/>
          <w:numId w:val="0"/>
        </w:numPr>
        <w:spacing w:before="240" w:after="120"/>
        <w:ind w:left="288" w:hanging="288"/>
        <w:jc w:val="left"/>
        <w:rPr>
          <w:rFonts w:ascii="Arial Black" w:hAnsi="Arial Black"/>
          <w:smallCaps w:val="0"/>
          <w:u w:color="82C42A"/>
        </w:rPr>
      </w:pPr>
      <w:bookmarkStart w:id="12" w:name="_Toc349477825"/>
      <w:r w:rsidRPr="005E12AA">
        <w:rPr>
          <w:rFonts w:ascii="Arial Black" w:hAnsi="Arial Black"/>
          <w:smallCaps w:val="0"/>
          <w:u w:color="82C42A"/>
        </w:rPr>
        <w:t>Example processing</w:t>
      </w:r>
      <w:bookmarkEnd w:id="12"/>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The already explained </w:t>
      </w:r>
      <w:proofErr w:type="spellStart"/>
      <w:r w:rsidRPr="005E12AA">
        <w:rPr>
          <w:rFonts w:ascii="Palatino Linotype" w:hAnsi="Palatino Linotype"/>
          <w:sz w:val="20"/>
          <w:szCs w:val="20"/>
        </w:rPr>
        <w:t>Hadamard</w:t>
      </w:r>
      <w:proofErr w:type="spellEnd"/>
      <w:r w:rsidRPr="005E12AA">
        <w:rPr>
          <w:rFonts w:ascii="Palatino Linotype" w:hAnsi="Palatino Linotype"/>
          <w:sz w:val="20"/>
          <w:szCs w:val="20"/>
        </w:rPr>
        <w:t xml:space="preserve">-transformation needs to be applied for creating a superposition of all database entries, as described with </w:t>
      </w:r>
      <w:r w:rsidR="00452748">
        <w:rPr>
          <w:rFonts w:ascii="Palatino Linotype" w:hAnsi="Palatino Linotype"/>
          <w:sz w:val="20"/>
          <w:szCs w:val="20"/>
        </w:rPr>
        <w:t>eq.</w:t>
      </w:r>
      <w:r w:rsidR="0028770C">
        <w:rPr>
          <w:rFonts w:ascii="Palatino Linotype" w:hAnsi="Palatino Linotype"/>
          <w:sz w:val="20"/>
          <w:szCs w:val="20"/>
        </w:rPr>
        <w:t xml:space="preserve"> 6</w:t>
      </w:r>
      <w:r w:rsidRPr="005E12AA">
        <w:rPr>
          <w:rFonts w:ascii="Palatino Linotype" w:hAnsi="Palatino Linotype"/>
          <w:sz w:val="20"/>
          <w:szCs w:val="20"/>
        </w:rPr>
        <w:t xml:space="preserve">. In terms of the quantum artificial neural network, a conglomerate of all basis states each in a specific state represent one configuration. The </w:t>
      </w:r>
      <w:proofErr w:type="spellStart"/>
      <w:r w:rsidRPr="005E12AA">
        <w:rPr>
          <w:rFonts w:ascii="Palatino Linotype" w:hAnsi="Palatino Linotype"/>
          <w:sz w:val="20"/>
          <w:szCs w:val="20"/>
        </w:rPr>
        <w:t>Hadamard</w:t>
      </w:r>
      <w:proofErr w:type="spellEnd"/>
      <w:r w:rsidRPr="005E12AA">
        <w:rPr>
          <w:rFonts w:ascii="Palatino Linotype" w:hAnsi="Palatino Linotype"/>
          <w:sz w:val="20"/>
          <w:szCs w:val="20"/>
        </w:rPr>
        <w:t xml:space="preserve"> transformation applied to create </w:t>
      </w:r>
      <m:oMath>
        <m:r>
          <m:rPr>
            <m:sty m:val="p"/>
          </m:rP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ψ</m:t>
            </m:r>
          </m:e>
        </m:d>
      </m:oMath>
      <w:r w:rsidRPr="005E12AA">
        <w:rPr>
          <w:rFonts w:ascii="Palatino Linotype" w:hAnsi="Palatino Linotype"/>
          <w:sz w:val="20"/>
          <w:szCs w:val="20"/>
        </w:rPr>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ad>
                      <m:radPr>
                        <m:degHide m:val="on"/>
                        <m:ctrlPr>
                          <w:rPr>
                            <w:rFonts w:ascii="Cambria Math" w:hAnsi="Cambria Math"/>
                            <w:sz w:val="20"/>
                            <w:szCs w:val="20"/>
                          </w:rPr>
                        </m:ctrlPr>
                      </m:radPr>
                      <m:deg/>
                      <m:e>
                        <m:r>
                          <w:rPr>
                            <w:rFonts w:ascii="Cambria Math" w:hAnsi="Cambria Math"/>
                            <w:sz w:val="20"/>
                            <w:szCs w:val="20"/>
                          </w:rPr>
                          <m:t>N</m:t>
                        </m:r>
                      </m:e>
                    </m:rad>
                  </m:den>
                </m:f>
                <m:nary>
                  <m:naryPr>
                    <m:chr m:val="∑"/>
                    <m:limLoc m:val="undOvr"/>
                    <m:ctrlPr>
                      <w:rPr>
                        <w:rFonts w:ascii="Cambria Math" w:hAnsi="Cambria Math"/>
                        <w:sz w:val="20"/>
                        <w:szCs w:val="20"/>
                      </w:rPr>
                    </m:ctrlPr>
                  </m:naryPr>
                  <m:sub>
                    <m:r>
                      <w:rPr>
                        <w:rFonts w:ascii="Cambria Math" w:hAnsi="Cambria Math"/>
                        <w:sz w:val="20"/>
                        <w:szCs w:val="20"/>
                      </w:rPr>
                      <m:t>c</m:t>
                    </m:r>
                    <m:r>
                      <m:rPr>
                        <m:sty m:val="p"/>
                      </m:rPr>
                      <w:rPr>
                        <w:rFonts w:ascii="Cambria Math" w:hAnsi="Cambria Math"/>
                        <w:sz w:val="20"/>
                        <w:szCs w:val="20"/>
                      </w:rPr>
                      <m:t>=0</m:t>
                    </m:r>
                  </m:sub>
                  <m:sup>
                    <m:r>
                      <w:rPr>
                        <w:rFonts w:ascii="Cambria Math" w:hAnsi="Cambria Math"/>
                        <w:sz w:val="20"/>
                        <w:szCs w:val="20"/>
                      </w:rPr>
                      <m:t>N</m:t>
                    </m:r>
                    <m:r>
                      <m:rPr>
                        <m:sty m:val="p"/>
                      </m:rPr>
                      <w:rPr>
                        <w:rFonts w:ascii="Cambria Math" w:hAnsi="Cambria Math"/>
                        <w:sz w:val="20"/>
                        <w:szCs w:val="20"/>
                      </w:rPr>
                      <m:t>-1</m:t>
                    </m:r>
                  </m:sup>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c</m:t>
                        </m:r>
                      </m:e>
                    </m:d>
                  </m:e>
                </m:nary>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7</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where</w:t>
      </w:r>
      <w:proofErr w:type="gramEnd"/>
      <w:r w:rsidRPr="005E12AA">
        <w:rPr>
          <w:rFonts w:ascii="Palatino Linotype" w:hAnsi="Palatino Linotype"/>
          <w:sz w:val="20"/>
          <w:szCs w:val="20"/>
        </w:rPr>
        <w:t xml:space="preserve"> </w:t>
      </w:r>
      <m:oMath>
        <m:r>
          <w:rPr>
            <w:rFonts w:ascii="Cambria Math" w:hAnsi="Cambria Math"/>
            <w:sz w:val="20"/>
            <w:szCs w:val="20"/>
          </w:rPr>
          <m:t>N</m:t>
        </m:r>
      </m:oMath>
      <w:r w:rsidRPr="005E12AA">
        <w:rPr>
          <w:rFonts w:ascii="Palatino Linotype" w:hAnsi="Palatino Linotype"/>
          <w:sz w:val="20"/>
          <w:szCs w:val="20"/>
        </w:rPr>
        <w:t xml:space="preserve"> is the number of datasets and </w:t>
      </w:r>
      <m:oMath>
        <m:r>
          <m:rPr>
            <m:sty m:val="p"/>
          </m:rPr>
          <w:rPr>
            <w:rFonts w:ascii="Cambria Math" w:hAnsi="Cambria Math"/>
            <w:sz w:val="20"/>
            <w:szCs w:val="20"/>
          </w:rPr>
          <m:t>c</m:t>
        </m:r>
      </m:oMath>
      <w:r w:rsidRPr="005E12AA">
        <w:rPr>
          <w:rFonts w:ascii="Palatino Linotype" w:hAnsi="Palatino Linotype"/>
          <w:sz w:val="20"/>
          <w:szCs w:val="20"/>
        </w:rPr>
        <w:t xml:space="preserve"> represents the possible basis states of a neuron or even a whole artificial neural network. It is important to mention here that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contains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amongst all other basis states. Both states span a Euclidean plane, and Grover’s algorith</w:t>
      </w:r>
      <w:r w:rsidR="00082ECE">
        <w:rPr>
          <w:rFonts w:ascii="Palatino Linotype" w:hAnsi="Palatino Linotype"/>
          <w:sz w:val="20"/>
          <w:szCs w:val="20"/>
        </w:rPr>
        <w:t>m rotates</w:t>
      </w:r>
      <w:r w:rsidRPr="005E12AA">
        <w:rPr>
          <w:rFonts w:ascii="Palatino Linotype" w:hAnsi="Palatino Linotype"/>
          <w:sz w:val="20"/>
          <w:szCs w:val="20"/>
        </w:rPr>
        <w:t xml:space="preserve">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about its origin as often as it takes this state to be as close to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as possible. This is the time the measurement needs to be done. However, before that the unitary transformation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Q</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ψ</m:t>
                            </m:r>
                          </m:e>
                          <m:sub>
                            <m:r>
                              <w:rPr>
                                <w:rFonts w:ascii="Cambria Math" w:hAnsi="Cambria Math"/>
                                <w:sz w:val="20"/>
                                <w:szCs w:val="20"/>
                              </w:rPr>
                              <m:t>d</m:t>
                            </m:r>
                          </m:sub>
                        </m:sSub>
                      </m:e>
                    </m:d>
                  </m:sub>
                </m:sSub>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sub>
                </m:sSub>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8</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where</w:t>
      </w:r>
      <w:proofErr w:type="gramEnd"/>
      <w:r w:rsidRPr="005E12AA">
        <w:rPr>
          <w:rFonts w:ascii="Palatino Linotype" w:hAnsi="Palatino Linotype"/>
          <w:sz w:val="20"/>
          <w:szCs w:val="20"/>
        </w:rPr>
        <w:t xml:space="preserve">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denotes the desired vector that is going to be measured, given from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Q</m:t>
                </m:r>
                <m:r>
                  <m:rPr>
                    <m:sty m:val="p"/>
                  </m:rPr>
                  <w:rPr>
                    <w:rFonts w:ascii="Cambria Math" w:hAnsi="Cambria Math"/>
                    <w:sz w:val="20"/>
                    <w:szCs w:val="20"/>
                  </w:rPr>
                  <m:t>=-</m:t>
                </m:r>
                <m:r>
                  <w:rPr>
                    <w:rFonts w:ascii="Cambria Math" w:hAnsi="Cambria Math"/>
                    <w:sz w:val="20"/>
                    <w:szCs w:val="20"/>
                  </w:rPr>
                  <m:t>H</m:t>
                </m:r>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sub>
                </m:sSub>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-1</m:t>
                    </m:r>
                  </m:sup>
                </m:sSup>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sub>
                </m:sSub>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(3</w:t>
            </w:r>
            <w:r w:rsidR="0064076E">
              <w:rPr>
                <w:rFonts w:ascii="Palatino Linotype" w:hAnsi="Palatino Linotype"/>
                <w:sz w:val="20"/>
                <w:szCs w:val="20"/>
              </w:rPr>
              <w:t>9</w:t>
            </w:r>
            <w:r>
              <w:rPr>
                <w:rFonts w:ascii="Palatino Linotype" w:hAnsi="Palatino Linotype"/>
                <w:sz w:val="20"/>
                <w:szCs w:val="20"/>
              </w:rPr>
              <w:t>)</w:t>
            </w:r>
          </w:p>
        </w:tc>
      </w:tr>
    </w:tbl>
    <w:p w:rsidR="005E12AA" w:rsidRPr="005E12AA" w:rsidRDefault="006004B0" w:rsidP="005E12AA">
      <w:pPr>
        <w:pStyle w:val="IEEEParagraph"/>
        <w:widowControl w:val="0"/>
        <w:spacing w:after="120" w:line="250" w:lineRule="auto"/>
        <w:ind w:firstLine="0"/>
        <w:rPr>
          <w:rFonts w:ascii="Palatino Linotype" w:hAnsi="Palatino Linotype"/>
          <w:sz w:val="20"/>
          <w:szCs w:val="20"/>
        </w:rPr>
      </w:pPr>
      <m:oMath>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0</m:t>
                </m:r>
              </m:e>
            </m:d>
          </m:sub>
        </m:sSub>
      </m:oMath>
      <w:r w:rsidR="005E12AA" w:rsidRPr="005E12AA">
        <w:rPr>
          <w:rFonts w:ascii="Palatino Linotype" w:hAnsi="Palatino Linotype"/>
          <w:sz w:val="20"/>
          <w:szCs w:val="20"/>
        </w:rPr>
        <w:t xml:space="preserve"> , or </w:t>
      </w:r>
      <m:oMath>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sub>
        </m:sSub>
      </m:oMath>
      <w:r w:rsidR="005E12AA" w:rsidRPr="005E12AA">
        <w:rPr>
          <w:rFonts w:ascii="Palatino Linotype" w:hAnsi="Palatino Linotype"/>
          <w:sz w:val="20"/>
          <w:szCs w:val="20"/>
        </w:rPr>
        <w:t xml:space="preserve"> in its basic form, being an inversion with of the following character: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sub>
                </m:sSub>
                <m:r>
                  <m:rPr>
                    <m:sty m:val="p"/>
                  </m:rPr>
                  <w:rPr>
                    <w:rFonts w:ascii="Cambria Math" w:hAnsi="Cambria Math"/>
                    <w:sz w:val="20"/>
                    <w:szCs w:val="20"/>
                  </w:rPr>
                  <m:t>=</m:t>
                </m:r>
                <m:r>
                  <w:rPr>
                    <w:rFonts w:ascii="Cambria Math" w:hAnsi="Cambria Math"/>
                    <w:sz w:val="20"/>
                    <w:szCs w:val="20"/>
                  </w:rPr>
                  <m:t>I</m:t>
                </m:r>
                <m:r>
                  <m:rPr>
                    <m:sty m:val="p"/>
                  </m:rPr>
                  <w:rPr>
                    <w:rFonts w:ascii="Cambria Math" w:hAnsi="Cambria Math"/>
                    <w:sz w:val="20"/>
                    <w:szCs w:val="20"/>
                  </w:rPr>
                  <m:t>-2|</m:t>
                </m:r>
                <m:d>
                  <m:dPr>
                    <m:begChr m:val=""/>
                    <m:endChr m:val="〉"/>
                    <m:ctrlPr>
                      <w:rPr>
                        <w:rFonts w:ascii="Cambria Math" w:hAnsi="Cambria Math"/>
                        <w:sz w:val="20"/>
                        <w:szCs w:val="20"/>
                      </w:rPr>
                    </m:ctrlPr>
                  </m:dPr>
                  <m:e>
                    <m:r>
                      <w:rPr>
                        <w:rFonts w:ascii="Cambria Math" w:hAnsi="Cambria Math"/>
                        <w:sz w:val="20"/>
                        <w:szCs w:val="20"/>
                      </w:rPr>
                      <m:t>ψ</m:t>
                    </m:r>
                  </m:e>
                </m:d>
                <m:d>
                  <m:dPr>
                    <m:begChr m:val="〈"/>
                    <m:endChr m:val=""/>
                    <m:ctrlPr>
                      <w:rPr>
                        <w:rFonts w:ascii="Cambria Math" w:hAnsi="Cambria Math"/>
                        <w:sz w:val="20"/>
                        <w:szCs w:val="20"/>
                      </w:rPr>
                    </m:ctrlPr>
                  </m:dPr>
                  <m:e>
                    <m:r>
                      <w:rPr>
                        <w:rFonts w:ascii="Cambria Math" w:hAnsi="Cambria Math"/>
                        <w:sz w:val="20"/>
                        <w:szCs w:val="20"/>
                      </w:rPr>
                      <m:t>ψ</m:t>
                    </m:r>
                    <m:r>
                      <m:rPr>
                        <m:sty m:val="p"/>
                      </m:rPr>
                      <w:rPr>
                        <w:rFonts w:ascii="Cambria Math" w:hAnsi="Cambria Math"/>
                        <w:sz w:val="20"/>
                        <w:szCs w:val="20"/>
                      </w:rPr>
                      <m:t>|</m:t>
                    </m:r>
                  </m:e>
                </m:d>
              </m:oMath>
            </m:oMathPara>
          </w:p>
        </w:tc>
        <w:tc>
          <w:tcPr>
            <w:tcW w:w="925" w:type="dxa"/>
          </w:tcPr>
          <w:p w:rsidR="00E21B94" w:rsidRPr="00E21B94" w:rsidRDefault="0064076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(40</w:t>
            </w:r>
            <w:r w:rsidR="00A2139E">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From this, one can say that if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is a unit length ket in the Hilbert space </w:t>
      </w:r>
      <m:oMath>
        <m:r>
          <m:rPr>
            <m:sty m:val="p"/>
          </m:rPr>
          <w:rPr>
            <w:rFonts w:ascii="Cambria Math" w:hAnsi="Cambria Math"/>
            <w:sz w:val="20"/>
            <w:szCs w:val="20"/>
          </w:rPr>
          <m:t>H</m:t>
        </m:r>
      </m:oMath>
      <w:r w:rsidRPr="005E12AA">
        <w:rPr>
          <w:rFonts w:ascii="Palatino Linotype" w:hAnsi="Palatino Linotype"/>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a unitary transformation </w:t>
      </w:r>
      <w:proofErr w:type="gramStart"/>
      <w:r w:rsidRPr="005E12AA">
        <w:rPr>
          <w:rFonts w:ascii="Palatino Linotype" w:hAnsi="Palatino Linotype"/>
          <w:sz w:val="20"/>
          <w:szCs w:val="20"/>
        </w:rPr>
        <w:t xml:space="preserve">on </w:t>
      </w:r>
      <m:oMath>
        <w:proofErr w:type="gramEnd"/>
        <m:r>
          <m:rPr>
            <m:sty m:val="p"/>
          </m:rPr>
          <w:rPr>
            <w:rFonts w:ascii="Cambria Math" w:hAnsi="Cambria Math"/>
            <w:sz w:val="20"/>
            <w:szCs w:val="20"/>
          </w:rPr>
          <m:t>H</m:t>
        </m:r>
      </m:oMath>
      <w:r w:rsidRPr="005E12AA">
        <w:rPr>
          <w:rFonts w:ascii="Palatino Linotype" w:hAnsi="Palatino Linotype"/>
          <w:sz w:val="20"/>
          <w:szCs w:val="20"/>
        </w:rPr>
        <w:t>, then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sub>
                </m:sSub>
                <m:sSubSup>
                  <m:sSubSupPr>
                    <m:ctrlPr>
                      <w:rPr>
                        <w:rFonts w:ascii="Cambria Math" w:hAnsi="Cambria Math"/>
                        <w:sz w:val="20"/>
                        <w:szCs w:val="20"/>
                      </w:rPr>
                    </m:ctrlPr>
                  </m:sSubSupPr>
                  <m:e>
                    <m:r>
                      <w:rPr>
                        <w:rFonts w:ascii="Cambria Math" w:hAnsi="Cambria Math"/>
                        <w:sz w:val="20"/>
                        <w:szCs w:val="20"/>
                      </w:rPr>
                      <m:t>U</m:t>
                    </m:r>
                  </m:e>
                  <m:sub>
                    <m:r>
                      <w:rPr>
                        <w:rFonts w:ascii="Cambria Math" w:hAnsi="Cambria Math"/>
                        <w:sz w:val="20"/>
                        <w:szCs w:val="20"/>
                      </w:rPr>
                      <m:t>f</m:t>
                    </m:r>
                  </m:sub>
                  <m:sup>
                    <m:r>
                      <m:rPr>
                        <m:sty m:val="p"/>
                      </m:rPr>
                      <w:rPr>
                        <w:rFonts w:ascii="Cambria Math" w:hAnsi="Cambria Math"/>
                        <w:sz w:val="20"/>
                        <w:szCs w:val="20"/>
                      </w:rPr>
                      <m:t>-1</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f</m:t>
                        </m:r>
                      </m:sub>
                    </m:s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ψ</m:t>
                        </m:r>
                      </m:e>
                    </m:d>
                  </m:sub>
                </m:sSub>
              </m:oMath>
            </m:oMathPara>
          </w:p>
        </w:tc>
        <w:tc>
          <w:tcPr>
            <w:tcW w:w="925" w:type="dxa"/>
          </w:tcPr>
          <w:p w:rsidR="00E21B94" w:rsidRPr="00E21B94" w:rsidRDefault="00E21B94" w:rsidP="0064076E">
            <w:pPr>
              <w:pStyle w:val="IEEEParagraph"/>
              <w:widowControl w:val="0"/>
              <w:spacing w:after="120" w:line="250" w:lineRule="auto"/>
              <w:ind w:firstLine="0"/>
              <w:jc w:val="right"/>
              <w:rPr>
                <w:rFonts w:ascii="Palatino Linotype" w:hAnsi="Palatino Linotype"/>
                <w:sz w:val="20"/>
                <w:szCs w:val="20"/>
              </w:rPr>
            </w:pPr>
            <w:bookmarkStart w:id="13" w:name="_Ref348548221"/>
            <w:r w:rsidRPr="00E21B94">
              <w:rPr>
                <w:rFonts w:ascii="Palatino Linotype" w:hAnsi="Palatino Linotype"/>
                <w:sz w:val="20"/>
                <w:szCs w:val="20"/>
              </w:rPr>
              <w:t>(</w:t>
            </w:r>
            <w:bookmarkEnd w:id="13"/>
            <w:r w:rsidR="00A2139E">
              <w:rPr>
                <w:rFonts w:ascii="Palatino Linotype" w:hAnsi="Palatino Linotype"/>
                <w:sz w:val="20"/>
                <w:szCs w:val="20"/>
              </w:rPr>
              <w:t>4</w:t>
            </w:r>
            <w:r w:rsidR="0064076E">
              <w:rPr>
                <w:rFonts w:ascii="Palatino Linotype" w:hAnsi="Palatino Linotype"/>
                <w:sz w:val="20"/>
                <w:szCs w:val="20"/>
              </w:rPr>
              <w:t>1</w:t>
            </w:r>
            <w:r w:rsidR="00A2139E">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This means that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applied on the inversion of the </w:t>
      </w:r>
      <w:proofErr w:type="gramStart"/>
      <w:r w:rsidRPr="005E12AA">
        <w:rPr>
          <w:rFonts w:ascii="Palatino Linotype" w:hAnsi="Palatino Linotype"/>
          <w:sz w:val="20"/>
          <w:szCs w:val="20"/>
        </w:rPr>
        <w:t xml:space="preserve">ket </w:t>
      </w:r>
      <m:oMath>
        <w:proofErr w:type="gramEnd"/>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followed by the application of the inversion of the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namely </w:t>
      </w:r>
      <m:oMath>
        <m:sSubSup>
          <m:sSubSupPr>
            <m:ctrlPr>
              <w:rPr>
                <w:rFonts w:ascii="Cambria Math" w:hAnsi="Cambria Math"/>
                <w:sz w:val="20"/>
                <w:szCs w:val="20"/>
              </w:rPr>
            </m:ctrlPr>
          </m:sSubSupPr>
          <m:e>
            <m:r>
              <m:rPr>
                <m:sty m:val="p"/>
              </m:rPr>
              <w:rPr>
                <w:rFonts w:ascii="Cambria Math" w:hAnsi="Cambria Math"/>
                <w:sz w:val="20"/>
                <w:szCs w:val="20"/>
              </w:rPr>
              <m:t>U</m:t>
            </m:r>
          </m:e>
          <m:sub>
            <m:r>
              <m:rPr>
                <m:sty m:val="p"/>
              </m:rPr>
              <w:rPr>
                <w:rFonts w:ascii="Cambria Math" w:hAnsi="Cambria Math"/>
                <w:sz w:val="20"/>
                <w:szCs w:val="20"/>
              </w:rPr>
              <m:t>f</m:t>
            </m:r>
          </m:sub>
          <m:sup>
            <m:r>
              <m:rPr>
                <m:sty m:val="p"/>
              </m:rPr>
              <w:rPr>
                <w:rFonts w:ascii="Cambria Math" w:hAnsi="Cambria Math"/>
                <w:sz w:val="20"/>
                <w:szCs w:val="20"/>
              </w:rPr>
              <m:t>-1</m:t>
            </m:r>
          </m:sup>
        </m:sSubSup>
      </m:oMath>
      <w:r w:rsidRPr="005E12AA">
        <w:rPr>
          <w:rFonts w:ascii="Palatino Linotype" w:hAnsi="Palatino Linotype"/>
          <w:sz w:val="20"/>
          <w:szCs w:val="20"/>
        </w:rPr>
        <w:t xml:space="preserve">. It is important to know that the inversion of a unitary operator is always its adjunct. If this is not the case, the operator is not unitary. The result of equation </w:t>
      </w:r>
      <w:fldSimple w:instr=" REF _Ref348548221 \h  \* MERGEFORMAT ">
        <w:r w:rsidR="002974BE" w:rsidRPr="00E21B94">
          <w:rPr>
            <w:rFonts w:ascii="Palatino Linotype" w:hAnsi="Palatino Linotype"/>
            <w:sz w:val="20"/>
            <w:szCs w:val="20"/>
          </w:rPr>
          <w:t>(</w:t>
        </w:r>
      </w:fldSimple>
      <w:r w:rsidRPr="005E12AA">
        <w:rPr>
          <w:rFonts w:ascii="Palatino Linotype" w:hAnsi="Palatino Linotype"/>
          <w:sz w:val="20"/>
          <w:szCs w:val="20"/>
        </w:rPr>
        <w:t xml:space="preserve"> is then the inversion of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after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has worked on it. Back to </w:t>
      </w:r>
      <m:oMath>
        <m:r>
          <m:rPr>
            <m:sty m:val="p"/>
          </m:rPr>
          <w:rPr>
            <w:rFonts w:ascii="Cambria Math" w:hAnsi="Cambria Math"/>
            <w:sz w:val="20"/>
            <w:szCs w:val="20"/>
          </w:rPr>
          <m:t>Q</m:t>
        </m:r>
      </m:oMath>
      <w:r w:rsidRPr="005E12AA">
        <w:rPr>
          <w:rFonts w:ascii="Palatino Linotype" w:hAnsi="Palatino Linotype"/>
          <w:sz w:val="20"/>
          <w:szCs w:val="20"/>
        </w:rPr>
        <w:t xml:space="preserve"> and eq</w:t>
      </w:r>
      <w:r w:rsidR="0028770C">
        <w:rPr>
          <w:rFonts w:ascii="Palatino Linotype" w:hAnsi="Palatino Linotype"/>
          <w:sz w:val="20"/>
          <w:szCs w:val="20"/>
        </w:rPr>
        <w:t xml:space="preserve">. 38 </w:t>
      </w:r>
      <w:r w:rsidRPr="005E12AA">
        <w:rPr>
          <w:rFonts w:ascii="Palatino Linotype" w:hAnsi="Palatino Linotype"/>
          <w:sz w:val="20"/>
          <w:szCs w:val="20"/>
        </w:rPr>
        <w:t xml:space="preserve">this means that </w:t>
      </w:r>
      <m:oMath>
        <m:r>
          <m:rPr>
            <m:sty m:val="p"/>
          </m:rPr>
          <w:rPr>
            <w:rFonts w:ascii="Cambria Math" w:hAnsi="Cambria Math"/>
            <w:sz w:val="20"/>
            <w:szCs w:val="20"/>
          </w:rPr>
          <m:t>Q</m:t>
        </m:r>
      </m:oMath>
      <w:r w:rsidRPr="005E12AA">
        <w:rPr>
          <w:rFonts w:ascii="Palatino Linotype" w:hAnsi="Palatino Linotype"/>
          <w:sz w:val="20"/>
          <w:szCs w:val="20"/>
        </w:rPr>
        <w:t xml:space="preserve"> is a rotation of a specific state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within </w:t>
      </w:r>
      <m:oMath>
        <m:r>
          <m:rPr>
            <m:sty m:val="p"/>
          </m:rPr>
          <w:rPr>
            <w:rFonts w:ascii="Cambria Math" w:hAnsi="Cambria Math"/>
            <w:sz w:val="20"/>
            <w:szCs w:val="20"/>
          </w:rPr>
          <m:t>|</m:t>
        </m:r>
        <m:d>
          <m:dPr>
            <m:begChr m:val=""/>
            <m:endChr m:val="〉"/>
            <m:ctrlPr>
              <w:rPr>
                <w:rFonts w:ascii="Cambria Math" w:hAnsi="Cambria Math"/>
                <w:sz w:val="20"/>
                <w:szCs w:val="20"/>
              </w:rPr>
            </m:ctrlPr>
          </m:dPr>
          <m:e>
            <m:r>
              <m:rPr>
                <m:sty m:val="p"/>
              </m:rPr>
              <w:rPr>
                <w:rFonts w:ascii="Cambria Math" w:hAnsi="Cambria Math"/>
                <w:sz w:val="20"/>
                <w:szCs w:val="20"/>
              </w:rPr>
              <m:t>ψ</m:t>
            </m:r>
          </m:e>
        </m:d>
      </m:oMath>
      <w:r w:rsidRPr="005E12AA">
        <w:rPr>
          <w:rFonts w:ascii="Palatino Linotype" w:hAnsi="Palatino Linotype"/>
          <w:sz w:val="20"/>
          <w:szCs w:val="20"/>
        </w:rPr>
        <w:t xml:space="preserve"> towards the desired value of the query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by a specific </w:t>
      </w:r>
      <w:proofErr w:type="gramStart"/>
      <w:r w:rsidRPr="005E12AA">
        <w:rPr>
          <w:rFonts w:ascii="Palatino Linotype" w:hAnsi="Palatino Linotype"/>
          <w:sz w:val="20"/>
          <w:szCs w:val="20"/>
        </w:rPr>
        <w:t xml:space="preserve">angle </w:t>
      </w:r>
      <m:oMath>
        <w:proofErr w:type="gramEnd"/>
        <m:r>
          <m:rPr>
            <m:sty m:val="p"/>
          </m:rPr>
          <w:rPr>
            <w:rFonts w:ascii="Cambria Math" w:hAnsi="Cambria Math"/>
            <w:sz w:val="20"/>
            <w:szCs w:val="20"/>
          </w:rPr>
          <m:t>β</m:t>
        </m:r>
      </m:oMath>
      <w:r w:rsidRPr="005E12AA">
        <w:rPr>
          <w:rFonts w:ascii="Palatino Linotype" w:hAnsi="Palatino Linotype"/>
          <w:sz w:val="20"/>
          <w:szCs w:val="20"/>
        </w:rPr>
        <w:t xml:space="preserve">. The rotation starts from two unit </w:t>
      </w:r>
      <w:r w:rsidRPr="005E12AA">
        <w:rPr>
          <w:rFonts w:ascii="Palatino Linotype" w:hAnsi="Palatino Linotype"/>
          <w:sz w:val="20"/>
          <w:szCs w:val="20"/>
        </w:rPr>
        <w:lastRenderedPageBreak/>
        <w:t xml:space="preserve">length vectors orthogonal to </w:t>
      </w:r>
      <m:oMath>
        <m:r>
          <m:rPr>
            <m:sty m:val="p"/>
          </m:rP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ψ</m:t>
                </m:r>
              </m:e>
              <m:sub>
                <m:r>
                  <w:rPr>
                    <w:rFonts w:ascii="Cambria Math" w:hAnsi="Cambria Math"/>
                    <w:sz w:val="20"/>
                    <w:szCs w:val="20"/>
                  </w:rPr>
                  <m:t>d</m:t>
                </m:r>
              </m:sub>
            </m:sSub>
          </m:e>
        </m:d>
      </m:oMath>
      <w:r w:rsidRPr="005E12AA">
        <w:rPr>
          <w:rFonts w:ascii="Palatino Linotype" w:hAnsi="Palatino Linotype"/>
          <w:sz w:val="20"/>
          <w:szCs w:val="20"/>
        </w:rPr>
        <w:t xml:space="preserve"> </w:t>
      </w:r>
      <w:proofErr w:type="gramStart"/>
      <w:r w:rsidRPr="005E12AA">
        <w:rPr>
          <w:rFonts w:ascii="Palatino Linotype" w:hAnsi="Palatino Linotype"/>
          <w:sz w:val="20"/>
          <w:szCs w:val="20"/>
        </w:rPr>
        <w:t xml:space="preserve">and </w:t>
      </w:r>
      <m:oMath>
        <w:proofErr w:type="gramEnd"/>
        <m:r>
          <m:rPr>
            <m:sty m:val="p"/>
          </m:rP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m:t>
                </m:r>
              </m:sub>
            </m:sSub>
          </m:e>
        </m:d>
      </m:oMath>
      <w:r w:rsidRPr="005E12AA">
        <w:rPr>
          <w:rFonts w:ascii="Palatino Linotype" w:hAnsi="Palatino Linotype"/>
          <w:sz w:val="20"/>
          <w:szCs w:val="20"/>
        </w:rPr>
        <w:t xml:space="preserve">, namely </w:t>
      </w:r>
      <m:oMath>
        <m:r>
          <m:rPr>
            <m:sty m:val="p"/>
          </m:rP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d</m:t>
                </m:r>
              </m:sub>
              <m:sup>
                <m:r>
                  <w:rPr>
                    <w:rFonts w:ascii="Cambria Math" w:hAnsi="Cambria Math"/>
                    <w:sz w:val="20"/>
                    <w:szCs w:val="20"/>
                  </w:rPr>
                  <m:t>⊥</m:t>
                </m:r>
              </m:sup>
            </m:sSubSup>
          </m:e>
        </m:d>
      </m:oMath>
      <w:r w:rsidRPr="00AF7FF4">
        <w:rPr>
          <w:rFonts w:ascii="Palatino Linotype" w:hAnsi="Palatino Linotype"/>
          <w:i/>
          <w:sz w:val="20"/>
          <w:szCs w:val="20"/>
        </w:rPr>
        <w:t xml:space="preserve"> </w:t>
      </w:r>
      <w:r w:rsidRPr="005E12AA">
        <w:rPr>
          <w:rFonts w:ascii="Palatino Linotype" w:hAnsi="Palatino Linotype"/>
          <w:sz w:val="20"/>
          <w:szCs w:val="20"/>
        </w:rPr>
        <w:t xml:space="preserve">and  </w:t>
      </w:r>
      <m:oMath>
        <m:r>
          <m:rPr>
            <m:sty m:val="p"/>
          </m:rP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ψ</m:t>
                </m:r>
              </m:e>
              <m:sub>
                <m:r>
                  <w:rPr>
                    <w:rFonts w:ascii="Cambria Math" w:hAnsi="Cambria Math"/>
                    <w:sz w:val="20"/>
                    <w:szCs w:val="20"/>
                  </w:rPr>
                  <m:t>d</m:t>
                </m:r>
              </m:sub>
              <m:sup>
                <m:r>
                  <w:rPr>
                    <w:rFonts w:ascii="Cambria Math" w:hAnsi="Cambria Math"/>
                    <w:sz w:val="20"/>
                    <w:szCs w:val="20"/>
                  </w:rPr>
                  <m:t>⊥</m:t>
                </m:r>
              </m:sup>
            </m:sSubSup>
          </m:e>
        </m:d>
      </m:oMath>
      <w:r w:rsidRPr="005E12AA">
        <w:rPr>
          <w:rFonts w:ascii="Palatino Linotype" w:hAnsi="Palatino Linotype"/>
          <w:sz w:val="20"/>
          <w:szCs w:val="20"/>
        </w:rPr>
        <w:t xml:space="preserve"> with the same origin and </w:t>
      </w:r>
      <m:oMath>
        <m:r>
          <m:rPr>
            <m:sty m:val="p"/>
          </m:rPr>
          <w:rPr>
            <w:rFonts w:ascii="Cambria Math" w:hAnsi="Cambria Math"/>
            <w:sz w:val="20"/>
            <w:szCs w:val="20"/>
          </w:rPr>
          <m:t>β</m:t>
        </m:r>
      </m:oMath>
      <w:r w:rsidRPr="005E12AA">
        <w:rPr>
          <w:rFonts w:ascii="Palatino Linotype" w:hAnsi="Palatino Linotype"/>
          <w:sz w:val="20"/>
          <w:szCs w:val="20"/>
        </w:rPr>
        <w:t xml:space="preserve"> being the angle between these. The application of the transformation </w:t>
      </w:r>
      <w:r w:rsidR="0028770C">
        <w:rPr>
          <w:rFonts w:ascii="Palatino Linotype" w:hAnsi="Palatino Linotype"/>
          <w:sz w:val="20"/>
          <w:szCs w:val="20"/>
        </w:rPr>
        <w:t xml:space="preserve">described in eq. 6 </w:t>
      </w:r>
      <w:r w:rsidRPr="005E12AA">
        <w:rPr>
          <w:rFonts w:ascii="Palatino Linotype" w:hAnsi="Palatino Linotype"/>
          <w:sz w:val="20"/>
          <w:szCs w:val="20"/>
        </w:rPr>
        <w:t xml:space="preserve">on these two vectors will result in a reflection in </w:t>
      </w:r>
      <m:oMath>
        <m:r>
          <m:rPr>
            <m:sty m:val="p"/>
          </m:rPr>
          <w:rPr>
            <w:rFonts w:ascii="Cambria Math" w:hAnsi="Cambria Math"/>
            <w:sz w:val="20"/>
            <w:szCs w:val="20"/>
          </w:rPr>
          <m:t xml:space="preserve"> |</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d</m:t>
                </m:r>
              </m:sub>
              <m:sup>
                <m:r>
                  <w:rPr>
                    <w:rFonts w:ascii="Cambria Math" w:hAnsi="Cambria Math"/>
                    <w:sz w:val="20"/>
                    <w:szCs w:val="20"/>
                  </w:rPr>
                  <m:t>⊥</m:t>
                </m:r>
              </m:sup>
            </m:sSubSup>
          </m:e>
        </m:d>
      </m:oMath>
      <w:r w:rsidRPr="005E12AA">
        <w:rPr>
          <w:rFonts w:ascii="Palatino Linotype" w:hAnsi="Palatino Linotype"/>
          <w:sz w:val="20"/>
          <w:szCs w:val="20"/>
        </w:rPr>
        <w:t xml:space="preserve"> followed by a reflection </w:t>
      </w:r>
      <w:proofErr w:type="gramStart"/>
      <w:r w:rsidRPr="005E12AA">
        <w:rPr>
          <w:rFonts w:ascii="Palatino Linotype" w:hAnsi="Palatino Linotype"/>
          <w:sz w:val="20"/>
          <w:szCs w:val="20"/>
        </w:rPr>
        <w:t xml:space="preserve">in </w:t>
      </w:r>
      <m:oMath>
        <w:proofErr w:type="gramEn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which is the same as a rotation by </w:t>
      </w:r>
      <m:oMath>
        <m:r>
          <w:rPr>
            <w:rFonts w:ascii="Cambria Math" w:hAnsi="Cambria Math"/>
            <w:sz w:val="20"/>
            <w:szCs w:val="20"/>
          </w:rPr>
          <m:t>2β</m:t>
        </m:r>
      </m:oMath>
      <w:r w:rsidRPr="005E12AA">
        <w:rPr>
          <w:rFonts w:ascii="Palatino Linotype" w:hAnsi="Palatino Linotype"/>
          <w:sz w:val="20"/>
          <w:szCs w:val="20"/>
        </w:rPr>
        <w:t>. Summing 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Q</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ψ</m:t>
                            </m:r>
                          </m:e>
                          <m:sub>
                            <m:r>
                              <w:rPr>
                                <w:rFonts w:ascii="Cambria Math" w:hAnsi="Cambria Math"/>
                                <w:sz w:val="20"/>
                                <w:szCs w:val="20"/>
                              </w:rPr>
                              <m:t>d</m:t>
                            </m:r>
                          </m:sub>
                          <m:sup>
                            <m:r>
                              <m:rPr>
                                <m:sty m:val="p"/>
                              </m:rPr>
                              <w:rPr>
                                <w:rFonts w:ascii="Cambria Math" w:hAnsi="Cambria Math"/>
                                <w:sz w:val="20"/>
                                <w:szCs w:val="20"/>
                              </w:rPr>
                              <m:t>⊥</m:t>
                            </m:r>
                          </m:sup>
                        </m:sSubSup>
                      </m:e>
                    </m:d>
                  </m:sub>
                </m:sSub>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sub>
                </m:sSub>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2</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is</w:t>
      </w:r>
      <w:proofErr w:type="gramEnd"/>
      <w:r w:rsidRPr="005E12AA">
        <w:rPr>
          <w:rFonts w:ascii="Palatino Linotype" w:hAnsi="Palatino Linotype"/>
          <w:sz w:val="20"/>
          <w:szCs w:val="20"/>
        </w:rPr>
        <w:t xml:space="preserve"> a rotation of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by </w:t>
      </w:r>
      <m:oMath>
        <m:r>
          <m:rPr>
            <m:sty m:val="p"/>
          </m:rPr>
          <w:rPr>
            <w:rFonts w:ascii="Cambria Math" w:hAnsi="Cambria Math"/>
            <w:sz w:val="20"/>
            <w:szCs w:val="20"/>
          </w:rPr>
          <m:t>2β</m:t>
        </m:r>
      </m:oMath>
      <w:r w:rsidRPr="005E12AA">
        <w:rPr>
          <w:rFonts w:ascii="Palatino Linotype" w:hAnsi="Palatino Linotype"/>
          <w:sz w:val="20"/>
          <w:szCs w:val="20"/>
        </w:rPr>
        <w:t xml:space="preserve"> towards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00082ECE">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Lomonaco</w:t>
      </w:r>
      <w:proofErr w:type="spellEnd"/>
      <w:r w:rsidR="008933F7">
        <w:rPr>
          <w:rFonts w:ascii="Palatino Linotype" w:hAnsi="Palatino Linotype"/>
          <w:sz w:val="20"/>
          <w:szCs w:val="20"/>
        </w:rPr>
        <w:t>, 2000)</w:t>
      </w:r>
      <w:r w:rsidRPr="005E12AA">
        <w:rPr>
          <w:rFonts w:ascii="Palatino Linotype" w:hAnsi="Palatino Linotype"/>
          <w:sz w:val="20"/>
          <w:szCs w:val="20"/>
        </w:rPr>
        <w:t xml:space="preserve"> (</w:t>
      </w:r>
      <w:r w:rsidR="006004B0">
        <w:rPr>
          <w:rFonts w:ascii="Palatino Linotype" w:hAnsi="Palatino Linotype"/>
          <w:sz w:val="20"/>
          <w:szCs w:val="20"/>
        </w:rPr>
        <w:fldChar w:fldCharType="begin"/>
      </w:r>
      <w:r w:rsidR="0028770C">
        <w:rPr>
          <w:rFonts w:ascii="Palatino Linotype" w:hAnsi="Palatino Linotype"/>
          <w:sz w:val="20"/>
          <w:szCs w:val="20"/>
        </w:rPr>
        <w:instrText xml:space="preserve"> REF _Ref349570954 \h </w:instrText>
      </w:r>
      <w:r w:rsidR="006004B0">
        <w:rPr>
          <w:rFonts w:ascii="Palatino Linotype" w:hAnsi="Palatino Linotype"/>
          <w:sz w:val="20"/>
          <w:szCs w:val="20"/>
        </w:rPr>
      </w:r>
      <w:r w:rsidR="006004B0">
        <w:rPr>
          <w:rFonts w:ascii="Palatino Linotype" w:hAnsi="Palatino Linotype"/>
          <w:sz w:val="20"/>
          <w:szCs w:val="20"/>
        </w:rPr>
        <w:fldChar w:fldCharType="separate"/>
      </w:r>
      <w:r w:rsidR="002974BE" w:rsidRPr="007222C2">
        <w:rPr>
          <w:rFonts w:ascii="Palatino Linotype" w:hAnsi="Palatino Linotype"/>
          <w:caps/>
          <w:sz w:val="16"/>
        </w:rPr>
        <w:t xml:space="preserve">Fig. </w:t>
      </w:r>
      <w:r w:rsidR="002974BE">
        <w:rPr>
          <w:rFonts w:ascii="Palatino Linotype" w:hAnsi="Palatino Linotype"/>
          <w:caps/>
          <w:noProof/>
          <w:sz w:val="16"/>
        </w:rPr>
        <w:t>6</w:t>
      </w:r>
      <w:r w:rsidR="002974BE" w:rsidRPr="007222C2">
        <w:rPr>
          <w:rFonts w:ascii="Palatino Linotype" w:hAnsi="Palatino Linotype"/>
          <w:caps/>
          <w:sz w:val="16"/>
        </w:rPr>
        <w:t xml:space="preserve"> - ROTATION TOWARDS</w:t>
      </w:r>
      <w:r w:rsidR="002974BE">
        <w:rPr>
          <w:rFonts w:ascii="Palatino Linotype" w:hAnsi="Palatino Linotype"/>
          <w:caps/>
          <w:sz w:val="16"/>
        </w:rPr>
        <w:t xml:space="preserve"> </w:t>
      </w:r>
      <m:oMath>
        <m:r>
          <m:rPr>
            <m:sty m:val="p"/>
          </m:rPr>
          <w:rPr>
            <w:rFonts w:ascii="Cambria Math" w:hAnsi="Cambria Math"/>
            <w:caps/>
            <w:sz w:val="16"/>
          </w:rPr>
          <m:t>|</m:t>
        </m:r>
        <m:d>
          <m:dPr>
            <m:begChr m:val=""/>
            <m:endChr m:val="〉"/>
            <m:ctrlPr>
              <w:rPr>
                <w:rFonts w:ascii="Cambria Math" w:hAnsi="Cambria Math"/>
                <w:caps/>
                <w:sz w:val="16"/>
              </w:rPr>
            </m:ctrlPr>
          </m:dPr>
          <m:e>
            <m:sSub>
              <m:sSubPr>
                <m:ctrlPr>
                  <w:rPr>
                    <w:rFonts w:ascii="Cambria Math" w:hAnsi="Cambria Math"/>
                    <w:caps/>
                    <w:sz w:val="16"/>
                  </w:rPr>
                </m:ctrlPr>
              </m:sSubPr>
              <m:e>
                <m:r>
                  <m:rPr>
                    <m:sty m:val="p"/>
                  </m:rPr>
                  <w:rPr>
                    <w:rFonts w:ascii="Cambria Math" w:hAnsi="Cambria Math"/>
                    <w:caps/>
                    <w:sz w:val="16"/>
                  </w:rPr>
                  <m:t>x</m:t>
                </m:r>
              </m:e>
              <m:sub>
                <m:r>
                  <m:rPr>
                    <m:sty m:val="p"/>
                  </m:rPr>
                  <w:rPr>
                    <w:rFonts w:ascii="Cambria Math" w:hAnsi="Cambria Math"/>
                    <w:caps/>
                    <w:sz w:val="16"/>
                  </w:rPr>
                  <m:t>d</m:t>
                </m:r>
              </m:sub>
            </m:sSub>
          </m:e>
        </m:d>
      </m:oMath>
      <w:r w:rsidR="006004B0">
        <w:rPr>
          <w:rFonts w:ascii="Palatino Linotype" w:hAnsi="Palatino Linotype"/>
          <w:sz w:val="20"/>
          <w:szCs w:val="20"/>
        </w:rPr>
        <w:fldChar w:fldCharType="end"/>
      </w:r>
      <w:r w:rsidRPr="005E12AA">
        <w:rPr>
          <w:rFonts w:ascii="Palatino Linotype" w:hAnsi="Palatino Linotype"/>
          <w:sz w:val="20"/>
          <w:szCs w:val="20"/>
        </w:rPr>
        <w:t>).</w:t>
      </w:r>
    </w:p>
    <w:p w:rsidR="007222C2" w:rsidRDefault="005E12AA" w:rsidP="007222C2">
      <w:pPr>
        <w:pStyle w:val="IEEEParagraph"/>
        <w:keepNext/>
        <w:widowControl w:val="0"/>
        <w:spacing w:after="120" w:line="250" w:lineRule="auto"/>
        <w:ind w:firstLine="0"/>
      </w:pPr>
      <w:r w:rsidRPr="005E12AA">
        <w:rPr>
          <w:rFonts w:ascii="Palatino Linotype" w:hAnsi="Palatino Linotype"/>
          <w:sz w:val="20"/>
          <w:szCs w:val="20"/>
        </w:rPr>
        <w:object w:dxaOrig="5961" w:dyaOrig="2632">
          <v:shape id="_x0000_i1030" type="#_x0000_t75" style="width:243.1pt;height:108.35pt" o:ole="">
            <v:imagedata r:id="rId21" o:title=""/>
          </v:shape>
          <o:OLEObject Type="Embed" ProgID="Visio.Drawing.11" ShapeID="_x0000_i1030" DrawAspect="Content" ObjectID="_1425026675" r:id="rId22"/>
        </w:object>
      </w:r>
    </w:p>
    <w:p w:rsidR="005E12AA" w:rsidRPr="007222C2" w:rsidRDefault="007222C2" w:rsidP="007222C2">
      <w:pPr>
        <w:pStyle w:val="text"/>
        <w:keepNext/>
        <w:spacing w:line="240" w:lineRule="auto"/>
        <w:ind w:right="299" w:firstLine="0"/>
        <w:jc w:val="center"/>
        <w:rPr>
          <w:rFonts w:ascii="Palatino Linotype" w:eastAsia="SimSun" w:hAnsi="Palatino Linotype"/>
          <w:caps/>
          <w:sz w:val="16"/>
          <w:szCs w:val="24"/>
          <w:lang w:val="en-AU" w:eastAsia="zh-CN"/>
        </w:rPr>
      </w:pPr>
      <w:bookmarkStart w:id="14" w:name="_Ref349570954"/>
      <w:proofErr w:type="gramStart"/>
      <w:r w:rsidRPr="007222C2">
        <w:rPr>
          <w:rFonts w:ascii="Palatino Linotype" w:eastAsia="SimSun" w:hAnsi="Palatino Linotype"/>
          <w:caps/>
          <w:sz w:val="16"/>
          <w:szCs w:val="24"/>
          <w:lang w:val="en-AU" w:eastAsia="zh-CN"/>
        </w:rPr>
        <w:t>Fig.</w:t>
      </w:r>
      <w:proofErr w:type="gramEnd"/>
      <w:r w:rsidRPr="007222C2">
        <w:rPr>
          <w:rFonts w:ascii="Palatino Linotype" w:eastAsia="SimSun" w:hAnsi="Palatino Linotype"/>
          <w:caps/>
          <w:sz w:val="16"/>
          <w:szCs w:val="24"/>
          <w:lang w:val="en-AU" w:eastAsia="zh-CN"/>
        </w:rPr>
        <w:t xml:space="preserve"> </w:t>
      </w:r>
      <w:r w:rsidR="006004B0" w:rsidRPr="007222C2">
        <w:rPr>
          <w:rFonts w:ascii="Palatino Linotype" w:eastAsia="SimSun" w:hAnsi="Palatino Linotype"/>
          <w:caps/>
          <w:sz w:val="16"/>
          <w:szCs w:val="24"/>
          <w:lang w:val="en-AU" w:eastAsia="zh-CN"/>
        </w:rPr>
        <w:fldChar w:fldCharType="begin"/>
      </w:r>
      <w:r w:rsidRPr="007222C2">
        <w:rPr>
          <w:rFonts w:ascii="Palatino Linotype" w:eastAsia="SimSun" w:hAnsi="Palatino Linotype"/>
          <w:caps/>
          <w:sz w:val="16"/>
          <w:szCs w:val="24"/>
          <w:lang w:val="en-AU" w:eastAsia="zh-CN"/>
        </w:rPr>
        <w:instrText xml:space="preserve"> SEQ Fig. \* ARABIC </w:instrText>
      </w:r>
      <w:r w:rsidR="006004B0" w:rsidRPr="007222C2">
        <w:rPr>
          <w:rFonts w:ascii="Palatino Linotype" w:eastAsia="SimSun" w:hAnsi="Palatino Linotype"/>
          <w:caps/>
          <w:sz w:val="16"/>
          <w:szCs w:val="24"/>
          <w:lang w:val="en-AU" w:eastAsia="zh-CN"/>
        </w:rPr>
        <w:fldChar w:fldCharType="separate"/>
      </w:r>
      <w:r w:rsidR="002974BE">
        <w:rPr>
          <w:rFonts w:ascii="Palatino Linotype" w:eastAsia="SimSun" w:hAnsi="Palatino Linotype"/>
          <w:caps/>
          <w:noProof/>
          <w:sz w:val="16"/>
          <w:szCs w:val="24"/>
          <w:lang w:val="en-AU" w:eastAsia="zh-CN"/>
        </w:rPr>
        <w:t>6</w:t>
      </w:r>
      <w:r w:rsidR="006004B0" w:rsidRPr="007222C2">
        <w:rPr>
          <w:rFonts w:ascii="Palatino Linotype" w:eastAsia="SimSun" w:hAnsi="Palatino Linotype"/>
          <w:caps/>
          <w:sz w:val="16"/>
          <w:szCs w:val="24"/>
          <w:lang w:val="en-AU" w:eastAsia="zh-CN"/>
        </w:rPr>
        <w:fldChar w:fldCharType="end"/>
      </w:r>
      <w:r w:rsidRPr="007222C2">
        <w:rPr>
          <w:rFonts w:ascii="Palatino Linotype" w:eastAsia="SimSun" w:hAnsi="Palatino Linotype"/>
          <w:caps/>
          <w:sz w:val="16"/>
          <w:szCs w:val="24"/>
          <w:lang w:val="en-AU" w:eastAsia="zh-CN"/>
        </w:rPr>
        <w:t xml:space="preserve"> - ROTATION TOWARDS</w:t>
      </w:r>
      <w:r>
        <w:rPr>
          <w:rFonts w:ascii="Palatino Linotype" w:eastAsia="SimSun" w:hAnsi="Palatino Linotype"/>
          <w:caps/>
          <w:sz w:val="16"/>
          <w:szCs w:val="24"/>
          <w:lang w:val="en-AU" w:eastAsia="zh-CN"/>
        </w:rPr>
        <w:t xml:space="preserve"> </w:t>
      </w:r>
      <m:oMath>
        <m:r>
          <m:rPr>
            <m:sty m:val="p"/>
          </m:rPr>
          <w:rPr>
            <w:rFonts w:ascii="Cambria Math" w:eastAsia="SimSun" w:hAnsi="Cambria Math"/>
            <w:caps/>
            <w:sz w:val="16"/>
            <w:szCs w:val="24"/>
            <w:lang w:val="en-AU" w:eastAsia="zh-CN"/>
          </w:rPr>
          <m:t>|</m:t>
        </m:r>
        <m:d>
          <m:dPr>
            <m:begChr m:val=""/>
            <m:endChr m:val="〉"/>
            <m:ctrlPr>
              <w:rPr>
                <w:rFonts w:ascii="Cambria Math" w:eastAsia="SimSun" w:hAnsi="Cambria Math"/>
                <w:caps/>
                <w:sz w:val="16"/>
                <w:szCs w:val="24"/>
                <w:lang w:val="en-AU" w:eastAsia="zh-CN"/>
              </w:rPr>
            </m:ctrlPr>
          </m:dPr>
          <m:e>
            <m:sSub>
              <m:sSubPr>
                <m:ctrlPr>
                  <w:rPr>
                    <w:rFonts w:ascii="Cambria Math" w:eastAsia="SimSun" w:hAnsi="Cambria Math"/>
                    <w:caps/>
                    <w:sz w:val="16"/>
                    <w:szCs w:val="24"/>
                    <w:lang w:val="en-AU" w:eastAsia="zh-CN"/>
                  </w:rPr>
                </m:ctrlPr>
              </m:sSubPr>
              <m:e>
                <m:r>
                  <m:rPr>
                    <m:sty m:val="p"/>
                  </m:rPr>
                  <w:rPr>
                    <w:rFonts w:ascii="Cambria Math" w:eastAsia="SimSun" w:hAnsi="Cambria Math"/>
                    <w:caps/>
                    <w:sz w:val="16"/>
                    <w:szCs w:val="24"/>
                    <w:lang w:val="en-AU" w:eastAsia="zh-CN"/>
                  </w:rPr>
                  <m:t>x</m:t>
                </m:r>
              </m:e>
              <m:sub>
                <m:r>
                  <m:rPr>
                    <m:sty m:val="p"/>
                  </m:rPr>
                  <w:rPr>
                    <w:rFonts w:ascii="Cambria Math" w:eastAsia="SimSun" w:hAnsi="Cambria Math"/>
                    <w:caps/>
                    <w:sz w:val="16"/>
                    <w:szCs w:val="24"/>
                    <w:lang w:val="en-AU" w:eastAsia="zh-CN"/>
                  </w:rPr>
                  <m:t>d</m:t>
                </m:r>
              </m:sub>
            </m:sSub>
          </m:e>
        </m:d>
      </m:oMath>
      <w:bookmarkEnd w:id="14"/>
    </w:p>
    <w:p w:rsidR="007222C2" w:rsidRDefault="007222C2" w:rsidP="005E12AA">
      <w:pPr>
        <w:pStyle w:val="IEEEParagraph"/>
        <w:widowControl w:val="0"/>
        <w:spacing w:after="120" w:line="250" w:lineRule="auto"/>
        <w:ind w:firstLine="0"/>
        <w:rPr>
          <w:rFonts w:ascii="Palatino Linotype" w:hAnsi="Palatino Linotype"/>
          <w:sz w:val="20"/>
          <w:szCs w:val="20"/>
        </w:rPr>
      </w:pPr>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Finally, the number of rotations needs to be determined, as too many rotations will rotate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ψ</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past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and too few of them would lead to a stop way before it. Both are not desirable. From the latter explanations and Figure 45 - Rotation towards </w:t>
      </w:r>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d</m:t>
                </m:r>
              </m:sub>
            </m:sSub>
          </m:e>
        </m:d>
      </m:oMath>
      <w:r w:rsidRPr="005E12AA">
        <w:rPr>
          <w:rFonts w:ascii="Palatino Linotype" w:hAnsi="Palatino Linotype"/>
          <w:sz w:val="20"/>
          <w:szCs w:val="20"/>
        </w:rPr>
        <w:t xml:space="preserve"> it is obvious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ψ</m:t>
                        </m:r>
                      </m:e>
                      <m:sub>
                        <m:r>
                          <w:rPr>
                            <w:rFonts w:ascii="Cambria Math" w:hAnsi="Cambria Math"/>
                            <w:sz w:val="20"/>
                            <w:szCs w:val="20"/>
                          </w:rPr>
                          <m:t>d</m:t>
                        </m:r>
                      </m:sub>
                    </m:sSub>
                  </m:e>
                </m:d>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sin</m:t>
                    </m:r>
                  </m:fName>
                  <m:e>
                    <m:r>
                      <w:rPr>
                        <w:rFonts w:ascii="Cambria Math" w:hAnsi="Cambria Math"/>
                        <w:sz w:val="20"/>
                        <w:szCs w:val="20"/>
                      </w:rPr>
                      <m:t>β</m:t>
                    </m:r>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cos</m:t>
                        </m:r>
                      </m:fName>
                      <m:e>
                        <m:r>
                          <w:rPr>
                            <w:rFonts w:ascii="Cambria Math" w:hAnsi="Cambria Math"/>
                            <w:sz w:val="20"/>
                            <w:szCs w:val="20"/>
                          </w:rPr>
                          <m:t>β</m:t>
                        </m:r>
                        <m:r>
                          <m:rPr>
                            <m:sty m:val="p"/>
                          </m:rPr>
                          <w:rPr>
                            <w:rFonts w:ascii="Cambria Math" w:hAnsi="Cambria Math"/>
                            <w:sz w:val="20"/>
                            <w:szCs w:val="20"/>
                          </w:rPr>
                          <m:t>|</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x</m:t>
                                </m:r>
                              </m:e>
                              <m:sub>
                                <m:r>
                                  <w:rPr>
                                    <w:rFonts w:ascii="Cambria Math" w:hAnsi="Cambria Math"/>
                                    <w:sz w:val="20"/>
                                    <w:szCs w:val="20"/>
                                  </w:rPr>
                                  <m:t>d</m:t>
                                </m:r>
                              </m:sub>
                              <m:sup>
                                <m:r>
                                  <m:rPr>
                                    <m:sty m:val="p"/>
                                  </m:rPr>
                                  <w:rPr>
                                    <w:rFonts w:ascii="Cambria Math" w:hAnsi="Cambria Math"/>
                                    <w:sz w:val="20"/>
                                    <w:szCs w:val="20"/>
                                  </w:rPr>
                                  <m:t>⊥</m:t>
                                </m:r>
                              </m:sup>
                            </m:sSubSup>
                          </m:e>
                        </m:d>
                      </m:e>
                    </m:func>
                  </m:e>
                </m:func>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3</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After </w:t>
      </w:r>
      <m:oMath>
        <m:r>
          <m:rPr>
            <m:sty m:val="p"/>
          </m:rPr>
          <w:rPr>
            <w:rFonts w:ascii="Cambria Math" w:hAnsi="Cambria Math"/>
            <w:sz w:val="20"/>
            <w:szCs w:val="20"/>
          </w:rPr>
          <m:t>n</m:t>
        </m:r>
      </m:oMath>
      <w:r w:rsidRPr="005E12AA">
        <w:rPr>
          <w:rFonts w:ascii="Palatino Linotype" w:hAnsi="Palatino Linotype"/>
          <w:sz w:val="20"/>
          <w:szCs w:val="20"/>
        </w:rPr>
        <w:t xml:space="preserve"> rotations, or </w:t>
      </w:r>
      <m:oMath>
        <m:r>
          <m:rPr>
            <m:sty m:val="p"/>
          </m:rPr>
          <w:rPr>
            <w:rFonts w:ascii="Cambria Math" w:hAnsi="Cambria Math"/>
            <w:sz w:val="20"/>
            <w:szCs w:val="20"/>
          </w:rPr>
          <m:t>n</m:t>
        </m:r>
      </m:oMath>
      <w:r w:rsidRPr="005E12AA">
        <w:rPr>
          <w:rFonts w:ascii="Palatino Linotype" w:hAnsi="Palatino Linotype"/>
          <w:sz w:val="20"/>
          <w:szCs w:val="20"/>
        </w:rPr>
        <w:t xml:space="preserve"> applications of </w:t>
      </w:r>
      <m:oMath>
        <m:r>
          <m:rPr>
            <m:sty m:val="p"/>
          </m:rPr>
          <w:rPr>
            <w:rFonts w:ascii="Cambria Math" w:hAnsi="Cambria Math"/>
            <w:sz w:val="20"/>
            <w:szCs w:val="20"/>
          </w:rPr>
          <m:t>Q</m:t>
        </m:r>
      </m:oMath>
      <w:r w:rsidRPr="005E12AA">
        <w:rPr>
          <w:rFonts w:ascii="Palatino Linotype" w:hAnsi="Palatino Linotype"/>
          <w:sz w:val="20"/>
          <w:szCs w:val="20"/>
        </w:rPr>
        <w:t xml:space="preserve"> the resulting state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ψ</m:t>
                            </m:r>
                          </m:e>
                          <m:sub>
                            <m:r>
                              <w:rPr>
                                <w:rFonts w:ascii="Cambria Math" w:hAnsi="Cambria Math"/>
                                <w:sz w:val="20"/>
                                <w:szCs w:val="20"/>
                              </w:rPr>
                              <m:t>n</m:t>
                            </m:r>
                          </m:sub>
                        </m:sSub>
                      </m:e>
                    </m:d>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Q</m:t>
                        </m:r>
                      </m:e>
                      <m:sup>
                        <m:r>
                          <w:rPr>
                            <w:rFonts w:ascii="Cambria Math" w:hAnsi="Cambria Math"/>
                            <w:sz w:val="20"/>
                            <w:szCs w:val="20"/>
                          </w:rPr>
                          <m:t>n</m:t>
                        </m:r>
                      </m:sup>
                    </m:sSup>
                  </m:e>
                </m:d>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ψ</m:t>
                        </m:r>
                      </m:e>
                      <m:sub>
                        <m:r>
                          <w:rPr>
                            <w:rFonts w:ascii="Cambria Math" w:hAnsi="Cambria Math"/>
                            <w:sz w:val="20"/>
                            <w:szCs w:val="20"/>
                          </w:rPr>
                          <m:t>d</m:t>
                        </m:r>
                      </m:sub>
                    </m:sSub>
                  </m:e>
                </m:d>
                <m:r>
                  <m:rPr>
                    <m:sty m:val="p"/>
                  </m:rPr>
                  <w:rPr>
                    <w:rFonts w:ascii="Cambria Math" w:hAnsi="Cambria Math"/>
                    <w:sz w:val="20"/>
                    <w:szCs w:val="20"/>
                  </w:rPr>
                  <m:t>=sin⁡[</m:t>
                </m:r>
                <m:d>
                  <m:dPr>
                    <m:ctrlPr>
                      <w:rPr>
                        <w:rFonts w:ascii="Cambria Math" w:hAnsi="Cambria Math"/>
                        <w:sz w:val="20"/>
                        <w:szCs w:val="20"/>
                      </w:rPr>
                    </m:ctrlPr>
                  </m:dPr>
                  <m:e>
                    <m:r>
                      <m:rPr>
                        <m:sty m:val="p"/>
                      </m:rPr>
                      <w:rPr>
                        <w:rFonts w:ascii="Cambria Math" w:hAnsi="Cambria Math"/>
                        <w:sz w:val="20"/>
                        <w:szCs w:val="20"/>
                      </w:rPr>
                      <m:t>2</m:t>
                    </m:r>
                    <m:r>
                      <w:rPr>
                        <w:rFonts w:ascii="Cambria Math" w:hAnsi="Cambria Math"/>
                        <w:sz w:val="20"/>
                        <w:szCs w:val="20"/>
                      </w:rPr>
                      <m:t>n</m:t>
                    </m:r>
                    <m:r>
                      <m:rPr>
                        <m:sty m:val="p"/>
                      </m:rPr>
                      <w:rPr>
                        <w:rFonts w:ascii="Cambria Math" w:hAnsi="Cambria Math"/>
                        <w:sz w:val="20"/>
                        <w:szCs w:val="20"/>
                      </w:rPr>
                      <m:t>+1</m:t>
                    </m:r>
                  </m:e>
                </m:d>
                <m:r>
                  <w:rPr>
                    <w:rFonts w:ascii="Cambria Math" w:hAnsi="Cambria Math"/>
                    <w:sz w:val="20"/>
                    <w:szCs w:val="20"/>
                  </w:rPr>
                  <m:t>β</m:t>
                </m:r>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r>
                  <m:rPr>
                    <m:sty m:val="p"/>
                  </m:rPr>
                  <w:rPr>
                    <w:rFonts w:ascii="Cambria Math" w:hAnsi="Cambria Math"/>
                    <w:sz w:val="20"/>
                    <w:szCs w:val="20"/>
                  </w:rPr>
                  <m:t>+cos⁡[</m:t>
                </m:r>
                <m:d>
                  <m:dPr>
                    <m:ctrlPr>
                      <w:rPr>
                        <w:rFonts w:ascii="Cambria Math" w:hAnsi="Cambria Math"/>
                        <w:sz w:val="20"/>
                        <w:szCs w:val="20"/>
                      </w:rPr>
                    </m:ctrlPr>
                  </m:dPr>
                  <m:e>
                    <m:r>
                      <m:rPr>
                        <m:sty m:val="p"/>
                      </m:rPr>
                      <w:rPr>
                        <w:rFonts w:ascii="Cambria Math" w:hAnsi="Cambria Math"/>
                        <w:sz w:val="20"/>
                        <w:szCs w:val="20"/>
                      </w:rPr>
                      <m:t>2</m:t>
                    </m:r>
                    <m:r>
                      <w:rPr>
                        <w:rFonts w:ascii="Cambria Math" w:hAnsi="Cambria Math"/>
                        <w:sz w:val="20"/>
                        <w:szCs w:val="20"/>
                      </w:rPr>
                      <m:t>n</m:t>
                    </m:r>
                    <m:r>
                      <m:rPr>
                        <m:sty m:val="p"/>
                      </m:rPr>
                      <w:rPr>
                        <w:rFonts w:ascii="Cambria Math" w:hAnsi="Cambria Math"/>
                        <w:sz w:val="20"/>
                        <w:szCs w:val="20"/>
                      </w:rPr>
                      <m:t>+1</m:t>
                    </m:r>
                  </m:e>
                </m:d>
                <m:r>
                  <w:rPr>
                    <w:rFonts w:ascii="Cambria Math" w:hAnsi="Cambria Math"/>
                    <w:sz w:val="20"/>
                    <w:szCs w:val="20"/>
                  </w:rPr>
                  <m:t>β</m:t>
                </m:r>
                <m:r>
                  <m:rPr>
                    <m:sty m:val="p"/>
                  </m:rPr>
                  <w:rPr>
                    <w:rFonts w:ascii="Cambria Math" w:hAnsi="Cambria Math"/>
                    <w:sz w:val="20"/>
                    <w:szCs w:val="20"/>
                  </w:rPr>
                  <m:t>]|</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x</m:t>
                        </m:r>
                      </m:e>
                      <m:sub>
                        <m:r>
                          <w:rPr>
                            <w:rFonts w:ascii="Cambria Math" w:hAnsi="Cambria Math"/>
                            <w:sz w:val="20"/>
                            <w:szCs w:val="20"/>
                          </w:rPr>
                          <m:t>d</m:t>
                        </m:r>
                      </m:sub>
                      <m:sup>
                        <m:r>
                          <m:rPr>
                            <m:sty m:val="p"/>
                          </m:rPr>
                          <w:rPr>
                            <w:rFonts w:ascii="Cambria Math" w:hAnsi="Cambria Math"/>
                            <w:sz w:val="20"/>
                            <w:szCs w:val="20"/>
                          </w:rPr>
                          <m:t>⊥</m:t>
                        </m:r>
                      </m:sup>
                    </m:sSubSup>
                  </m:e>
                </m:d>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4</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spellStart"/>
      <w:r w:rsidRPr="005E12AA">
        <w:rPr>
          <w:rFonts w:ascii="Palatino Linotype" w:hAnsi="Palatino Linotype"/>
          <w:sz w:val="20"/>
          <w:szCs w:val="20"/>
        </w:rPr>
        <w:t>Lomonaco</w:t>
      </w:r>
      <w:proofErr w:type="spellEnd"/>
      <w:r w:rsidR="00082ECE">
        <w:rPr>
          <w:rFonts w:ascii="Palatino Linotype" w:hAnsi="Palatino Linotype"/>
          <w:sz w:val="20"/>
          <w:szCs w:val="20"/>
        </w:rPr>
        <w:t xml:space="preserve"> </w:t>
      </w:r>
      <w:r w:rsidR="008933F7">
        <w:rPr>
          <w:rFonts w:ascii="Palatino Linotype" w:hAnsi="Palatino Linotype"/>
          <w:sz w:val="20"/>
          <w:szCs w:val="20"/>
        </w:rPr>
        <w:t>(</w:t>
      </w:r>
      <w:proofErr w:type="spellStart"/>
      <w:r w:rsidR="008933F7">
        <w:rPr>
          <w:rFonts w:ascii="Palatino Linotype" w:hAnsi="Palatino Linotype"/>
          <w:sz w:val="20"/>
          <w:szCs w:val="20"/>
        </w:rPr>
        <w:t>Lomonaco</w:t>
      </w:r>
      <w:proofErr w:type="spellEnd"/>
      <w:r w:rsidR="008933F7">
        <w:rPr>
          <w:rFonts w:ascii="Palatino Linotype" w:hAnsi="Palatino Linotype"/>
          <w:sz w:val="20"/>
          <w:szCs w:val="20"/>
        </w:rPr>
        <w:t>, 2000)</w:t>
      </w:r>
      <w:r w:rsidRPr="005E12AA">
        <w:rPr>
          <w:rFonts w:ascii="Palatino Linotype" w:hAnsi="Palatino Linotype"/>
          <w:sz w:val="20"/>
          <w:szCs w:val="20"/>
        </w:rPr>
        <w:t xml:space="preserve"> describes moreover that the target now is to find an integer </w:t>
      </w:r>
      <m:oMath>
        <m:r>
          <m:rPr>
            <m:sty m:val="p"/>
          </m:rPr>
          <w:rPr>
            <w:rFonts w:ascii="Cambria Math" w:hAnsi="Cambria Math"/>
            <w:sz w:val="20"/>
            <w:szCs w:val="20"/>
          </w:rPr>
          <m:t>n</m:t>
        </m:r>
      </m:oMath>
      <w:r w:rsidRPr="005E12AA">
        <w:rPr>
          <w:rFonts w:ascii="Palatino Linotype" w:hAnsi="Palatino Linotype"/>
          <w:sz w:val="20"/>
          <w:szCs w:val="20"/>
        </w:rPr>
        <w:t xml:space="preserve"> so that </w:t>
      </w:r>
      <m:oMath>
        <m:r>
          <m:rPr>
            <m:sty m:val="p"/>
          </m:rPr>
          <w:rPr>
            <w:rFonts w:ascii="Cambria Math" w:hAnsi="Cambria Math"/>
            <w:sz w:val="20"/>
            <w:szCs w:val="20"/>
          </w:rPr>
          <m:t>s</m:t>
        </m:r>
        <m:r>
          <w:rPr>
            <w:rFonts w:ascii="Cambria Math" w:hAnsi="Cambria Math"/>
            <w:sz w:val="20"/>
            <w:szCs w:val="20"/>
          </w:rPr>
          <m:t>in⁡[</m:t>
        </m:r>
        <m:d>
          <m:dPr>
            <m:ctrlPr>
              <w:rPr>
                <w:rFonts w:ascii="Cambria Math" w:hAnsi="Cambria Math"/>
                <w:i/>
                <w:sz w:val="20"/>
                <w:szCs w:val="20"/>
              </w:rPr>
            </m:ctrlPr>
          </m:dPr>
          <m:e>
            <m:r>
              <w:rPr>
                <w:rFonts w:ascii="Cambria Math" w:hAnsi="Cambria Math"/>
                <w:sz w:val="20"/>
                <w:szCs w:val="20"/>
              </w:rPr>
              <m:t>2n+1</m:t>
            </m:r>
          </m:e>
        </m:d>
        <m:r>
          <w:rPr>
            <w:rFonts w:ascii="Cambria Math" w:hAnsi="Cambria Math"/>
            <w:sz w:val="20"/>
            <w:szCs w:val="20"/>
          </w:rPr>
          <m:t>β]</m:t>
        </m:r>
      </m:oMath>
      <w:r w:rsidRPr="005E12AA">
        <w:rPr>
          <w:rFonts w:ascii="Palatino Linotype" w:hAnsi="Palatino Linotype"/>
          <w:sz w:val="20"/>
          <w:szCs w:val="20"/>
        </w:rPr>
        <w:t xml:space="preserve"> is as close to one as possible, or in another term, an integer that </w:t>
      </w:r>
      <m:oMath>
        <m:d>
          <m:dPr>
            <m:ctrlPr>
              <w:rPr>
                <w:rFonts w:ascii="Cambria Math" w:hAnsi="Cambria Math"/>
                <w:i/>
                <w:sz w:val="20"/>
                <w:szCs w:val="20"/>
              </w:rPr>
            </m:ctrlPr>
          </m:dPr>
          <m:e>
            <m:r>
              <w:rPr>
                <w:rFonts w:ascii="Cambria Math" w:hAnsi="Cambria Math"/>
                <w:sz w:val="20"/>
                <w:szCs w:val="20"/>
              </w:rPr>
              <m:t>2n+1</m:t>
            </m:r>
          </m:e>
        </m:d>
        <m:r>
          <w:rPr>
            <w:rFonts w:ascii="Cambria Math" w:hAnsi="Cambria Math"/>
            <w:sz w:val="20"/>
            <w:szCs w:val="20"/>
          </w:rPr>
          <m:t>β</m:t>
        </m:r>
      </m:oMath>
      <w:r w:rsidRPr="005E12AA">
        <w:rPr>
          <w:rFonts w:ascii="Palatino Linotype" w:hAnsi="Palatino Linotype"/>
          <w:sz w:val="20"/>
          <w:szCs w:val="20"/>
        </w:rPr>
        <w:t xml:space="preserve"> is very close </w:t>
      </w:r>
      <w:proofErr w:type="gramStart"/>
      <w:r w:rsidRPr="005E12AA">
        <w:rPr>
          <w:rFonts w:ascii="Palatino Linotype" w:hAnsi="Palatino Linotype"/>
          <w:sz w:val="20"/>
          <w:szCs w:val="20"/>
        </w:rPr>
        <w:t xml:space="preserve">to </w:t>
      </w:r>
      <m:oMath>
        <w:proofErr w:type="gramEnd"/>
        <m:f>
          <m:fPr>
            <m:ctrlPr>
              <w:rPr>
                <w:rFonts w:ascii="Cambria Math" w:hAnsi="Cambria Math"/>
                <w:i/>
                <w:sz w:val="20"/>
                <w:szCs w:val="20"/>
              </w:rPr>
            </m:ctrlPr>
          </m:fPr>
          <m:num>
            <m:r>
              <w:rPr>
                <w:rFonts w:ascii="Cambria Math" w:hAnsi="Cambria Math"/>
                <w:sz w:val="20"/>
                <w:szCs w:val="20"/>
              </w:rPr>
              <m:t>π</m:t>
            </m:r>
          </m:num>
          <m:den>
            <m:r>
              <w:rPr>
                <w:rFonts w:ascii="Cambria Math" w:hAnsi="Cambria Math"/>
                <w:sz w:val="20"/>
                <w:szCs w:val="20"/>
              </w:rPr>
              <m:t>2</m:t>
            </m:r>
          </m:den>
        </m:f>
      </m:oMath>
      <w:r w:rsidRPr="005E12AA">
        <w:rPr>
          <w:rFonts w:ascii="Palatino Linotype" w:hAnsi="Palatino Linotype"/>
          <w:sz w:val="20"/>
          <w:szCs w:val="20"/>
        </w:rPr>
        <w:t xml:space="preserve">. The angle </w:t>
      </w:r>
      <m:oMath>
        <m:r>
          <m:rPr>
            <m:sty m:val="p"/>
          </m:rPr>
          <w:rPr>
            <w:rFonts w:ascii="Cambria Math" w:hAnsi="Cambria Math"/>
            <w:sz w:val="20"/>
            <w:szCs w:val="20"/>
          </w:rPr>
          <m:t>α</m:t>
        </m:r>
      </m:oMath>
      <w:r w:rsidRPr="005E12AA">
        <w:rPr>
          <w:rFonts w:ascii="Palatino Linotype" w:hAnsi="Palatino Linotype"/>
          <w:sz w:val="20"/>
          <w:szCs w:val="20"/>
        </w:rPr>
        <w:t xml:space="preserve"> is complimentary </w:t>
      </w:r>
      <w:proofErr w:type="gramStart"/>
      <w:r w:rsidRPr="005E12AA">
        <w:rPr>
          <w:rFonts w:ascii="Palatino Linotype" w:hAnsi="Palatino Linotype"/>
          <w:sz w:val="20"/>
          <w:szCs w:val="20"/>
        </w:rPr>
        <w:t xml:space="preserve">to </w:t>
      </w:r>
      <m:oMath>
        <w:proofErr w:type="gramEnd"/>
        <m:r>
          <m:rPr>
            <m:sty m:val="p"/>
          </m:rPr>
          <w:rPr>
            <w:rFonts w:ascii="Cambria Math" w:hAnsi="Cambria Math"/>
            <w:sz w:val="20"/>
            <w:szCs w:val="20"/>
          </w:rPr>
          <m:t>β</m:t>
        </m:r>
      </m:oMath>
      <w:r w:rsidRPr="005E12A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α</m:t>
                </m:r>
                <m:r>
                  <m:rPr>
                    <m:sty m:val="p"/>
                  </m:rPr>
                  <w:rPr>
                    <w:rFonts w:ascii="Cambria Math" w:hAnsi="Cambria Math"/>
                    <w:sz w:val="20"/>
                    <w:szCs w:val="20"/>
                  </w:rPr>
                  <m:t>+</m:t>
                </m:r>
                <m:r>
                  <w:rPr>
                    <w:rFonts w:ascii="Cambria Math" w:hAnsi="Cambria Math"/>
                    <w:sz w:val="20"/>
                    <w:szCs w:val="20"/>
                  </w:rPr>
                  <m:t>β</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2</m:t>
                    </m:r>
                  </m:den>
                </m:f>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5</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As a consequence,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4</m:t>
                    </m:r>
                    <m:r>
                      <w:rPr>
                        <w:rFonts w:ascii="Cambria Math" w:hAnsi="Cambria Math"/>
                        <w:sz w:val="20"/>
                        <w:szCs w:val="20"/>
                      </w:rPr>
                      <m:t>β</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4</m:t>
                        </m:r>
                        <m:r>
                          <w:rPr>
                            <w:rFonts w:ascii="Cambria Math" w:hAnsi="Cambria Math"/>
                            <w:sz w:val="20"/>
                            <w:szCs w:val="20"/>
                          </w:rPr>
                          <m:t>β</m:t>
                        </m:r>
                      </m:den>
                    </m:f>
                  </m:e>
                </m:d>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6</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Furthermore,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f>
                  <m:fPr>
                    <m:ctrlPr>
                      <w:rPr>
                        <w:rFonts w:ascii="Cambria Math" w:hAnsi="Cambria Math"/>
                        <w:sz w:val="20"/>
                        <w:szCs w:val="20"/>
                      </w:rPr>
                    </m:ctrlPr>
                  </m:fPr>
                  <m:num>
                    <m:r>
                      <m:rPr>
                        <m:sty m:val="p"/>
                      </m:rPr>
                      <w:rPr>
                        <w:rFonts w:ascii="Cambria Math" w:hAnsi="Cambria Math"/>
                        <w:sz w:val="20"/>
                        <w:szCs w:val="20"/>
                      </w:rPr>
                      <m:t>1</m:t>
                    </m:r>
                  </m:num>
                  <m:den>
                    <m:rad>
                      <m:radPr>
                        <m:degHide m:val="on"/>
                        <m:ctrlPr>
                          <w:rPr>
                            <w:rFonts w:ascii="Cambria Math" w:hAnsi="Cambria Math"/>
                            <w:sz w:val="20"/>
                            <w:szCs w:val="20"/>
                          </w:rPr>
                        </m:ctrlPr>
                      </m:radPr>
                      <m:deg/>
                      <m:e>
                        <m:r>
                          <w:rPr>
                            <w:rFonts w:ascii="Cambria Math" w:hAnsi="Cambria Math"/>
                            <w:sz w:val="20"/>
                            <w:szCs w:val="20"/>
                          </w:rPr>
                          <m:t>N</m:t>
                        </m:r>
                      </m:e>
                    </m:rad>
                  </m:den>
                </m:f>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d</m:t>
                        </m:r>
                      </m:sub>
                    </m:sSub>
                  </m:e>
                </m:d>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ψ</m:t>
                        </m:r>
                      </m:e>
                      <m:sub>
                        <m:r>
                          <w:rPr>
                            <w:rFonts w:ascii="Cambria Math" w:hAnsi="Cambria Math"/>
                            <w:sz w:val="20"/>
                            <w:szCs w:val="20"/>
                          </w:rPr>
                          <m:t>d</m:t>
                        </m:r>
                      </m:sub>
                    </m:sSub>
                  </m:e>
                </m:d>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cos</m:t>
                    </m:r>
                  </m:fName>
                  <m:e>
                    <m:r>
                      <w:rPr>
                        <w:rFonts w:ascii="Cambria Math" w:hAnsi="Cambria Math"/>
                        <w:sz w:val="20"/>
                        <w:szCs w:val="20"/>
                      </w:rPr>
                      <m:t>α</m:t>
                    </m:r>
                  </m:e>
                </m:func>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cos</m:t>
                    </m:r>
                  </m:fName>
                  <m:e>
                    <m:d>
                      <m:dPr>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2</m:t>
                            </m:r>
                          </m:den>
                        </m:f>
                        <m:r>
                          <m:rPr>
                            <m:sty m:val="p"/>
                          </m:rPr>
                          <w:rPr>
                            <w:rFonts w:ascii="Cambria Math" w:hAnsi="Cambria Math"/>
                            <w:sz w:val="20"/>
                            <w:szCs w:val="20"/>
                          </w:rPr>
                          <m:t>-</m:t>
                        </m:r>
                        <m:r>
                          <w:rPr>
                            <w:rFonts w:ascii="Cambria Math" w:hAnsi="Cambria Math"/>
                            <w:sz w:val="20"/>
                            <w:szCs w:val="20"/>
                          </w:rPr>
                          <m:t>β</m:t>
                        </m:r>
                      </m:e>
                    </m:d>
                  </m:e>
                </m:func>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sin</m:t>
                    </m:r>
                  </m:fName>
                  <m:e>
                    <m:r>
                      <w:rPr>
                        <w:rFonts w:ascii="Cambria Math" w:hAnsi="Cambria Math"/>
                        <w:sz w:val="20"/>
                        <w:szCs w:val="20"/>
                      </w:rPr>
                      <m:t>β</m:t>
                    </m:r>
                  </m:e>
                </m:func>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7</w:t>
            </w:r>
            <w:r w:rsidR="00E21B94" w:rsidRPr="00E21B94">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lastRenderedPageBreak/>
        <w:t>According to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β</m:t>
                </m:r>
                <m:r>
                  <m:rPr>
                    <m:sty m:val="p"/>
                  </m:rPr>
                  <w:rPr>
                    <w:rFonts w:ascii="Cambria Math" w:hAnsi="Cambria Math"/>
                    <w:sz w:val="20"/>
                    <w:szCs w:val="20"/>
                  </w:rPr>
                  <m:t>=</m:t>
                </m:r>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hAnsi="Cambria Math"/>
                            <w:sz w:val="20"/>
                            <w:szCs w:val="20"/>
                          </w:rPr>
                          <m:t>sin</m:t>
                        </m:r>
                      </m:e>
                      <m:sup>
                        <m:r>
                          <m:rPr>
                            <m:sty m:val="p"/>
                          </m:rPr>
                          <w:rPr>
                            <w:rFonts w:ascii="Cambria Math" w:hAnsi="Cambria Math"/>
                            <w:sz w:val="20"/>
                            <w:szCs w:val="20"/>
                          </w:rPr>
                          <m:t>-1</m:t>
                        </m:r>
                      </m:sup>
                    </m:sSup>
                  </m:fName>
                  <m:e>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ad>
                              <m:radPr>
                                <m:degHide m:val="on"/>
                                <m:ctrlPr>
                                  <w:rPr>
                                    <w:rFonts w:ascii="Cambria Math" w:hAnsi="Cambria Math"/>
                                    <w:sz w:val="20"/>
                                    <w:szCs w:val="20"/>
                                  </w:rPr>
                                </m:ctrlPr>
                              </m:radPr>
                              <m:deg/>
                              <m:e>
                                <m:r>
                                  <w:rPr>
                                    <w:rFonts w:ascii="Cambria Math" w:hAnsi="Cambria Math"/>
                                    <w:sz w:val="20"/>
                                    <w:szCs w:val="20"/>
                                  </w:rPr>
                                  <m:t>N</m:t>
                                </m:r>
                              </m:e>
                            </m:rad>
                          </m:den>
                        </m:f>
                      </m:e>
                    </m:d>
                  </m:e>
                </m:func>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ad>
                      <m:radPr>
                        <m:degHide m:val="on"/>
                        <m:ctrlPr>
                          <w:rPr>
                            <w:rFonts w:ascii="Cambria Math" w:hAnsi="Cambria Math"/>
                            <w:sz w:val="20"/>
                            <w:szCs w:val="20"/>
                          </w:rPr>
                        </m:ctrlPr>
                      </m:radPr>
                      <m:deg/>
                      <m:e>
                        <m:r>
                          <w:rPr>
                            <w:rFonts w:ascii="Cambria Math" w:hAnsi="Cambria Math"/>
                            <w:sz w:val="20"/>
                            <w:szCs w:val="20"/>
                          </w:rPr>
                          <m:t>N</m:t>
                        </m:r>
                      </m:e>
                    </m:rad>
                  </m:den>
                </m:f>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8</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and</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n</m:t>
                </m:r>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4</m:t>
                        </m:r>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hAnsi="Cambria Math"/>
                                    <w:sz w:val="20"/>
                                    <w:szCs w:val="20"/>
                                  </w:rPr>
                                  <m:t>sin</m:t>
                                </m:r>
                              </m:e>
                              <m:sup>
                                <m:r>
                                  <m:rPr>
                                    <m:sty m:val="p"/>
                                  </m:rPr>
                                  <w:rPr>
                                    <w:rFonts w:ascii="Cambria Math" w:hAnsi="Cambria Math"/>
                                    <w:sz w:val="20"/>
                                    <w:szCs w:val="20"/>
                                  </w:rPr>
                                  <m:t>-1</m:t>
                                </m:r>
                              </m:sup>
                            </m:sSup>
                          </m:fName>
                          <m:e>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ad>
                                      <m:radPr>
                                        <m:degHide m:val="on"/>
                                        <m:ctrlPr>
                                          <w:rPr>
                                            <w:rFonts w:ascii="Cambria Math" w:hAnsi="Cambria Math"/>
                                            <w:sz w:val="20"/>
                                            <w:szCs w:val="20"/>
                                          </w:rPr>
                                        </m:ctrlPr>
                                      </m:radPr>
                                      <m:deg/>
                                      <m:e>
                                        <m:r>
                                          <w:rPr>
                                            <w:rFonts w:ascii="Cambria Math" w:hAnsi="Cambria Math"/>
                                            <w:sz w:val="20"/>
                                            <w:szCs w:val="20"/>
                                          </w:rPr>
                                          <m:t>N</m:t>
                                        </m:r>
                                      </m:e>
                                    </m:rad>
                                  </m:den>
                                </m:f>
                              </m:e>
                            </m:d>
                          </m:e>
                        </m:func>
                      </m:den>
                    </m:f>
                  </m:e>
                </m:d>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π</m:t>
                    </m:r>
                  </m:num>
                  <m:den>
                    <m:r>
                      <m:rPr>
                        <m:sty m:val="p"/>
                      </m:rPr>
                      <w:rPr>
                        <w:rFonts w:ascii="Cambria Math" w:hAnsi="Cambria Math"/>
                        <w:sz w:val="20"/>
                        <w:szCs w:val="20"/>
                      </w:rPr>
                      <m:t>4</m:t>
                    </m:r>
                  </m:den>
                </m:f>
                <m:rad>
                  <m:radPr>
                    <m:degHide m:val="on"/>
                    <m:ctrlPr>
                      <w:rPr>
                        <w:rFonts w:ascii="Cambria Math" w:hAnsi="Cambria Math"/>
                        <w:sz w:val="20"/>
                        <w:szCs w:val="20"/>
                      </w:rPr>
                    </m:ctrlPr>
                  </m:radPr>
                  <m:deg/>
                  <m:e>
                    <m:r>
                      <w:rPr>
                        <w:rFonts w:ascii="Cambria Math" w:hAnsi="Cambria Math"/>
                        <w:sz w:val="20"/>
                        <w:szCs w:val="20"/>
                      </w:rPr>
                      <m:t>N</m:t>
                    </m:r>
                  </m:e>
                </m:rad>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(4</w:t>
            </w:r>
            <w:r w:rsidR="0064076E">
              <w:rPr>
                <w:rFonts w:ascii="Palatino Linotype" w:hAnsi="Palatino Linotype"/>
                <w:sz w:val="20"/>
                <w:szCs w:val="20"/>
              </w:rPr>
              <w:t>9</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Although the algorithm is generally described as database search algorithm, it would be more suitable to describe it as function inverter. This is, because for a given function </w:t>
      </w:r>
      <m:oMath>
        <m:r>
          <w:rPr>
            <w:rFonts w:ascii="Cambria Math" w:hAnsi="Cambria Math"/>
            <w:sz w:val="20"/>
            <w:szCs w:val="20"/>
          </w:rPr>
          <m:t>f(x)</m:t>
        </m:r>
      </m:oMath>
      <w:r w:rsidRPr="005E12AA">
        <w:rPr>
          <w:rFonts w:ascii="Palatino Linotype" w:hAnsi="Palatino Linotype"/>
          <w:sz w:val="20"/>
          <w:szCs w:val="20"/>
        </w:rPr>
        <w:t xml:space="preserve"> the algorithm is able to </w:t>
      </w:r>
      <w:proofErr w:type="gramStart"/>
      <w:r w:rsidRPr="005E12AA">
        <w:rPr>
          <w:rFonts w:ascii="Palatino Linotype" w:hAnsi="Palatino Linotype"/>
          <w:sz w:val="20"/>
          <w:szCs w:val="20"/>
        </w:rPr>
        <w:t xml:space="preserve">determine </w:t>
      </w:r>
      <m:oMath>
        <w:proofErr w:type="gramEnd"/>
        <m:r>
          <w:rPr>
            <w:rFonts w:ascii="Cambria Math" w:hAnsi="Cambria Math"/>
            <w:sz w:val="20"/>
            <w:szCs w:val="20"/>
          </w:rPr>
          <m:t>y</m:t>
        </m:r>
      </m:oMath>
      <w:r w:rsidRPr="00AF7FF4">
        <w:rPr>
          <w:rFonts w:ascii="Palatino Linotype" w:hAnsi="Palatino Linotype"/>
          <w:i/>
          <w:sz w:val="20"/>
          <w:szCs w:val="20"/>
        </w:rPr>
        <w:t>.</w:t>
      </w:r>
      <w:r w:rsidRPr="005E12AA">
        <w:rPr>
          <w:rFonts w:ascii="Palatino Linotype" w:hAnsi="Palatino Linotype"/>
          <w:sz w:val="20"/>
          <w:szCs w:val="20"/>
        </w:rPr>
        <w:t xml:space="preserve"> Ricks and Ventura</w:t>
      </w:r>
      <w:r w:rsidR="00082ECE">
        <w:rPr>
          <w:rFonts w:ascii="Palatino Linotype" w:hAnsi="Palatino Linotype"/>
          <w:sz w:val="20"/>
          <w:szCs w:val="20"/>
        </w:rPr>
        <w:t xml:space="preserve"> </w:t>
      </w:r>
      <w:r w:rsidR="008933F7">
        <w:rPr>
          <w:rFonts w:ascii="Palatino Linotype" w:hAnsi="Palatino Linotype"/>
          <w:sz w:val="20"/>
          <w:szCs w:val="20"/>
        </w:rPr>
        <w:t>(Ricks, 2003)</w:t>
      </w:r>
      <w:r w:rsidRPr="005E12AA">
        <w:rPr>
          <w:rFonts w:ascii="Palatino Linotype" w:hAnsi="Palatino Linotype"/>
          <w:sz w:val="20"/>
          <w:szCs w:val="20"/>
        </w:rPr>
        <w:t xml:space="preserve"> made a very interesting proposal of how the optimal solution may be determined by a generalization of the of Grover’s algorithm made of Boyer et al.</w:t>
      </w:r>
      <w:r w:rsidR="00082ECE">
        <w:rPr>
          <w:rFonts w:ascii="Palatino Linotype" w:hAnsi="Palatino Linotype"/>
          <w:sz w:val="20"/>
          <w:szCs w:val="20"/>
        </w:rPr>
        <w:t xml:space="preserve"> </w:t>
      </w:r>
      <w:r w:rsidR="008933F7">
        <w:rPr>
          <w:rFonts w:ascii="Palatino Linotype" w:hAnsi="Palatino Linotype"/>
          <w:sz w:val="20"/>
          <w:szCs w:val="20"/>
        </w:rPr>
        <w:t>(Boyer, 1996)</w:t>
      </w:r>
      <w:r w:rsidR="00082ECE">
        <w:rPr>
          <w:rFonts w:ascii="Palatino Linotype" w:hAnsi="Palatino Linotype"/>
          <w:sz w:val="20"/>
          <w:szCs w:val="20"/>
        </w:rPr>
        <w:t>.</w:t>
      </w:r>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Another approach could be as follows: the output of a node would be </w:t>
      </w:r>
      <m:oMath>
        <m:r>
          <w:rPr>
            <w:rFonts w:ascii="Cambria Math" w:hAnsi="Cambria Math"/>
            <w:sz w:val="20"/>
            <w:szCs w:val="20"/>
          </w:rPr>
          <m:t>f(x)</m:t>
        </m:r>
      </m:oMath>
      <w:r w:rsidRPr="005E12AA">
        <w:rPr>
          <w:rFonts w:ascii="Palatino Linotype" w:hAnsi="Palatino Linotype"/>
          <w:sz w:val="20"/>
          <w:szCs w:val="20"/>
        </w:rPr>
        <w:t xml:space="preserve"> and according to Grover’s al</w:t>
      </w:r>
      <w:proofErr w:type="spellStart"/>
      <w:r w:rsidRPr="005E12AA">
        <w:rPr>
          <w:rFonts w:ascii="Palatino Linotype" w:hAnsi="Palatino Linotype"/>
          <w:sz w:val="20"/>
          <w:szCs w:val="20"/>
        </w:rPr>
        <w:t>gorithm</w:t>
      </w:r>
      <w:proofErr w:type="spellEnd"/>
      <w:r w:rsidRPr="005E12AA">
        <w:rPr>
          <w:rFonts w:ascii="Palatino Linotype" w:hAnsi="Palatino Linotype"/>
          <w:sz w:val="20"/>
          <w:szCs w:val="20"/>
        </w:rPr>
        <w:t xml:space="preserve"> the determination of </w:t>
      </w:r>
      <m:oMath>
        <m:r>
          <m:rPr>
            <m:sty m:val="p"/>
          </m:rPr>
          <w:rPr>
            <w:rFonts w:ascii="Cambria Math" w:hAnsi="Cambria Math"/>
            <w:sz w:val="20"/>
            <w:szCs w:val="20"/>
          </w:rPr>
          <m:t>y</m:t>
        </m:r>
      </m:oMath>
      <w:r w:rsidRPr="005E12AA">
        <w:rPr>
          <w:rFonts w:ascii="Palatino Linotype" w:hAnsi="Palatino Linotype"/>
          <w:sz w:val="20"/>
          <w:szCs w:val="20"/>
        </w:rPr>
        <w:t xml:space="preserve"> is possible, which has to happen with a quantum search </w:t>
      </w:r>
      <w:proofErr w:type="gramStart"/>
      <w:r w:rsidRPr="005E12AA">
        <w:rPr>
          <w:rFonts w:ascii="Palatino Linotype" w:hAnsi="Palatino Linotype"/>
          <w:sz w:val="20"/>
          <w:szCs w:val="20"/>
        </w:rPr>
        <w:t xml:space="preserve">routine </w:t>
      </w:r>
      <m:oMath>
        <w:proofErr w:type="gramEnd"/>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This search routine must then calculate backwards through the network, which is quite different from any other approach in neural network learning. Usually, </w:t>
      </w:r>
      <m:oMath>
        <m:r>
          <m:rPr>
            <m:sty m:val="p"/>
          </m:rPr>
          <w:rPr>
            <w:rFonts w:ascii="Cambria Math" w:hAnsi="Cambria Math"/>
            <w:sz w:val="20"/>
            <w:szCs w:val="20"/>
          </w:rPr>
          <m:t>y</m:t>
        </m:r>
      </m:oMath>
      <w:r w:rsidRPr="005E12AA">
        <w:rPr>
          <w:rFonts w:ascii="Palatino Linotype" w:hAnsi="Palatino Linotype"/>
          <w:sz w:val="20"/>
          <w:szCs w:val="20"/>
        </w:rPr>
        <w:t xml:space="preserve"> is given and one tries to determine </w:t>
      </w:r>
      <m:oMath>
        <m:r>
          <w:rPr>
            <w:rFonts w:ascii="Cambria Math" w:hAnsi="Cambria Math"/>
            <w:sz w:val="20"/>
            <w:szCs w:val="20"/>
          </w:rPr>
          <m:t>f(x)</m:t>
        </m:r>
      </m:oMath>
      <w:r w:rsidRPr="005E12AA">
        <w:rPr>
          <w:rFonts w:ascii="Palatino Linotype" w:hAnsi="Palatino Linotype"/>
          <w:sz w:val="20"/>
          <w:szCs w:val="20"/>
        </w:rPr>
        <w:t xml:space="preserve"> and adapts </w:t>
      </w:r>
      <m:oMath>
        <m:r>
          <w:rPr>
            <w:rFonts w:ascii="Cambria Math" w:hAnsi="Cambria Math"/>
            <w:sz w:val="20"/>
            <w:szCs w:val="20"/>
          </w:rPr>
          <m:t>f(x)</m:t>
        </m:r>
      </m:oMath>
      <w:r w:rsidRPr="005E12AA">
        <w:rPr>
          <w:rFonts w:ascii="Palatino Linotype" w:hAnsi="Palatino Linotype"/>
          <w:sz w:val="20"/>
          <w:szCs w:val="20"/>
        </w:rPr>
        <w:t xml:space="preserve"> through a learning algorithm as long as it is required to fulfil a stopping criterions, like the RMSE. However, as only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oMath>
      <w:r w:rsidRPr="005E12AA">
        <w:rPr>
          <w:rFonts w:ascii="Palatino Linotype" w:hAnsi="Palatino Linotype"/>
          <w:sz w:val="20"/>
          <w:szCs w:val="20"/>
        </w:rPr>
        <w:t xml:space="preserve"> is given,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oMath>
      <w:r w:rsidRPr="005E12AA">
        <w:rPr>
          <w:rFonts w:ascii="Palatino Linotype" w:hAnsi="Palatino Linotype"/>
          <w:sz w:val="20"/>
          <w:szCs w:val="20"/>
        </w:rPr>
        <w:t xml:space="preserve"> is required to find the correct input to the desired output. Thus, the calculated output must be taken and the calculation must go backwards. Let assume, the </w:t>
      </w:r>
      <w:proofErr w:type="spellStart"/>
      <w:r w:rsidRPr="005E12AA">
        <w:rPr>
          <w:rFonts w:ascii="Palatino Linotype" w:hAnsi="Palatino Linotype"/>
          <w:sz w:val="20"/>
          <w:szCs w:val="20"/>
        </w:rPr>
        <w:t>perceptron</w:t>
      </w:r>
      <w:proofErr w:type="spellEnd"/>
      <w:r w:rsidRPr="005E12AA">
        <w:rPr>
          <w:rFonts w:ascii="Palatino Linotype" w:hAnsi="Palatino Linotype"/>
          <w:sz w:val="20"/>
          <w:szCs w:val="20"/>
        </w:rPr>
        <w:t xml:space="preserve"> equation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e>
                </m:d>
                <m:r>
                  <m:rPr>
                    <m:sty m:val="p"/>
                  </m:rPr>
                  <w:rPr>
                    <w:rFonts w:ascii="Cambria Math" w:hAnsi="Cambria Math"/>
                    <w:sz w:val="20"/>
                    <w:szCs w:val="20"/>
                  </w:rPr>
                  <m:t>=</m:t>
                </m:r>
                <m:r>
                  <w:rPr>
                    <w:rFonts w:ascii="Cambria Math" w:hAnsi="Cambria Math"/>
                    <w:sz w:val="20"/>
                    <w:szCs w:val="20"/>
                  </w:rPr>
                  <m:t>tan</m:t>
                </m:r>
                <m:d>
                  <m:dPr>
                    <m:ctrlPr>
                      <w:rPr>
                        <w:rFonts w:ascii="Cambria Math" w:hAnsi="Cambria Math"/>
                        <w:sz w:val="20"/>
                        <w:szCs w:val="20"/>
                      </w:rPr>
                    </m:ctrlPr>
                  </m:dPr>
                  <m:e>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sSub>
                          <m:sSubPr>
                            <m:ctrlPr>
                              <w:rPr>
                                <w:rFonts w:ascii="Cambria Math" w:hAnsi="Cambria Math"/>
                                <w:sz w:val="20"/>
                                <w:szCs w:val="20"/>
                              </w:rPr>
                            </m:ctrlPr>
                          </m:sSubP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ω</m:t>
                                </m:r>
                              </m:e>
                            </m:d>
                          </m:e>
                          <m:sub>
                            <m:r>
                              <w:rPr>
                                <w:rFonts w:ascii="Cambria Math" w:hAnsi="Cambria Math"/>
                                <w:sz w:val="20"/>
                                <w:szCs w:val="20"/>
                              </w:rPr>
                              <m:t>i</m:t>
                            </m:r>
                          </m:sub>
                        </m:sSub>
                      </m:e>
                    </m:nary>
                    <m:sSub>
                      <m:sSubPr>
                        <m:ctrlPr>
                          <w:rPr>
                            <w:rFonts w:ascii="Cambria Math" w:hAnsi="Cambria Math"/>
                            <w:sz w:val="20"/>
                            <w:szCs w:val="20"/>
                          </w:rPr>
                        </m:ctrlPr>
                      </m:sSubP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e>
                      <m:sub>
                        <m:r>
                          <w:rPr>
                            <w:rFonts w:ascii="Cambria Math" w:hAnsi="Cambria Math"/>
                            <w:sz w:val="20"/>
                            <w:szCs w:val="20"/>
                          </w:rPr>
                          <m:t>i</m:t>
                        </m:r>
                      </m:sub>
                    </m:sSub>
                    <m:r>
                      <m:rPr>
                        <m:sty m:val="p"/>
                      </m:rPr>
                      <w:rPr>
                        <w:rFonts w:ascii="Cambria Math" w:hAnsi="Cambria Math"/>
                        <w:sz w:val="20"/>
                        <w:szCs w:val="20"/>
                      </w:rPr>
                      <m:t>+</m:t>
                    </m:r>
                    <m:r>
                      <w:rPr>
                        <w:rFonts w:ascii="Cambria Math" w:hAnsi="Cambria Math"/>
                        <w:sz w:val="20"/>
                        <w:szCs w:val="20"/>
                      </w:rPr>
                      <m:t>θ</m:t>
                    </m:r>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ϵ</m:t>
                    </m:r>
                  </m:e>
                  <m:sub>
                    <m:r>
                      <w:rPr>
                        <w:rFonts w:ascii="Cambria Math" w:hAnsi="Cambria Math"/>
                        <w:sz w:val="20"/>
                        <w:szCs w:val="20"/>
                      </w:rPr>
                      <m:t>t</m:t>
                    </m:r>
                  </m:sub>
                </m:sSub>
              </m:oMath>
            </m:oMathPara>
          </w:p>
        </w:tc>
        <w:tc>
          <w:tcPr>
            <w:tcW w:w="925" w:type="dxa"/>
          </w:tcPr>
          <w:p w:rsidR="00E21B94" w:rsidRPr="00E21B94" w:rsidRDefault="0064076E" w:rsidP="0064076E">
            <w:pPr>
              <w:pStyle w:val="IEEEParagraph"/>
              <w:widowControl w:val="0"/>
              <w:spacing w:after="120" w:line="250" w:lineRule="auto"/>
              <w:ind w:firstLine="0"/>
              <w:jc w:val="right"/>
              <w:rPr>
                <w:rFonts w:ascii="Palatino Linotype" w:hAnsi="Palatino Linotype"/>
                <w:sz w:val="20"/>
                <w:szCs w:val="20"/>
              </w:rPr>
            </w:pPr>
            <w:bookmarkStart w:id="15" w:name="_Ref344828242"/>
            <w:r>
              <w:rPr>
                <w:rFonts w:ascii="Palatino Linotype" w:hAnsi="Palatino Linotype"/>
                <w:sz w:val="20"/>
                <w:szCs w:val="20"/>
              </w:rPr>
              <w:t>(50</w:t>
            </w:r>
            <w:r w:rsidR="00E21B94" w:rsidRPr="00E21B94">
              <w:rPr>
                <w:rFonts w:ascii="Palatino Linotype" w:hAnsi="Palatino Linotype"/>
                <w:sz w:val="20"/>
                <w:szCs w:val="20"/>
              </w:rPr>
              <w:t>)</w:t>
            </w:r>
            <w:bookmarkEnd w:id="15"/>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Then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Pr="005E12AA">
        <w:rPr>
          <w:rFonts w:ascii="Palatino Linotype" w:hAnsi="Palatino Linotype"/>
          <w:sz w:val="20"/>
          <w:szCs w:val="20"/>
        </w:rPr>
        <w:t xml:space="preserve"> must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x</m:t>
                        </m:r>
                      </m:e>
                    </m:d>
                  </m:e>
                  <m:sub>
                    <m:r>
                      <w:rPr>
                        <w:rFonts w:ascii="Cambria Math" w:hAnsi="Cambria Math"/>
                        <w:sz w:val="20"/>
                        <w:szCs w:val="20"/>
                      </w:rPr>
                      <m:t>i</m:t>
                    </m:r>
                  </m:sub>
                </m:sSub>
                <m:r>
                  <m:rPr>
                    <m:sty m:val="p"/>
                  </m:rP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arctan</m:t>
                        </m:r>
                      </m:fName>
                      <m:e>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y</m:t>
                                    </m:r>
                                  </m:e>
                                </m:d>
                              </m:e>
                              <m:sub>
                                <m: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ϵ</m:t>
                                </m:r>
                              </m:e>
                              <m:sub>
                                <m:r>
                                  <w:rPr>
                                    <w:rFonts w:ascii="Cambria Math" w:hAnsi="Cambria Math"/>
                                    <w:sz w:val="20"/>
                                    <w:szCs w:val="20"/>
                                  </w:rPr>
                                  <m:t>t</m:t>
                                </m:r>
                              </m:sub>
                            </m:sSub>
                          </m:e>
                        </m:d>
                      </m:e>
                    </m:func>
                    <m:r>
                      <m:rPr>
                        <m:sty m:val="p"/>
                      </m:rPr>
                      <w:rPr>
                        <w:rFonts w:ascii="Cambria Math" w:hAnsi="Cambria Math"/>
                        <w:sz w:val="20"/>
                        <w:szCs w:val="20"/>
                      </w:rPr>
                      <m:t>-</m:t>
                    </m:r>
                    <m:r>
                      <w:rPr>
                        <w:rFonts w:ascii="Cambria Math" w:hAnsi="Cambria Math"/>
                        <w:sz w:val="20"/>
                        <w:szCs w:val="20"/>
                      </w:rPr>
                      <m:t>θ</m:t>
                    </m:r>
                  </m:num>
                  <m:den>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sSub>
                          <m:sSubPr>
                            <m:ctrlPr>
                              <w:rPr>
                                <w:rFonts w:ascii="Cambria Math" w:hAnsi="Cambria Math"/>
                                <w:sz w:val="20"/>
                                <w:szCs w:val="20"/>
                              </w:rPr>
                            </m:ctrlPr>
                          </m:sSubPr>
                          <m:e>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ω</m:t>
                                </m:r>
                              </m:e>
                            </m:d>
                          </m:e>
                          <m:sub>
                            <m:r>
                              <w:rPr>
                                <w:rFonts w:ascii="Cambria Math" w:hAnsi="Cambria Math"/>
                                <w:sz w:val="20"/>
                                <w:szCs w:val="20"/>
                              </w:rPr>
                              <m:t>i</m:t>
                            </m:r>
                          </m:sub>
                        </m:sSub>
                      </m:e>
                    </m:nary>
                  </m:den>
                </m:f>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(5</w:t>
            </w:r>
            <w:r w:rsidR="0064076E">
              <w:rPr>
                <w:rFonts w:ascii="Palatino Linotype" w:hAnsi="Palatino Linotype"/>
                <w:sz w:val="20"/>
                <w:szCs w:val="20"/>
              </w:rPr>
              <w:t>1</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and</w:t>
      </w:r>
      <w:proofErr w:type="gramEnd"/>
      <w:r w:rsidRPr="005E12AA">
        <w:rPr>
          <w:rFonts w:ascii="Palatino Linotype" w:hAnsi="Palatino Linotype"/>
          <w:sz w:val="20"/>
          <w:szCs w:val="20"/>
        </w:rPr>
        <w:t xml:space="preserve"> the error calculation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6004B0" w:rsidP="00105A39">
            <w:pPr>
              <w:pStyle w:val="IEEEParagraph"/>
              <w:widowControl w:val="0"/>
              <w:spacing w:after="120" w:line="250" w:lineRule="auto"/>
              <w:ind w:firstLine="0"/>
              <w:rPr>
                <w:rFonts w:ascii="Palatino Linotype" w:hAnsi="Palatino Linotype"/>
                <w:sz w:val="20"/>
                <w:szCs w:val="20"/>
              </w:rPr>
            </w:pPr>
            <m:oMathPara>
              <m:oMath>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y</m:t>
                        </m:r>
                      </m:e>
                      <m:sub>
                        <m:r>
                          <w:rPr>
                            <w:rFonts w:ascii="Cambria Math" w:hAnsi="Cambria Math"/>
                            <w:sz w:val="20"/>
                            <w:szCs w:val="20"/>
                          </w:rPr>
                          <m:t>rmse</m:t>
                        </m:r>
                      </m:sub>
                    </m:sSub>
                  </m:e>
                </m:d>
                <m:r>
                  <m:rPr>
                    <m:sty m:val="p"/>
                  </m:rPr>
                  <w:rPr>
                    <w:rFonts w:ascii="Cambria Math" w:hAnsi="Cambria Math"/>
                    <w:sz w:val="20"/>
                    <w:szCs w:val="20"/>
                  </w:rPr>
                  <m:t>=</m:t>
                </m:r>
                <m:rad>
                  <m:radPr>
                    <m:ctrlPr>
                      <w:rPr>
                        <w:rFonts w:ascii="Cambria Math" w:hAnsi="Cambria Math"/>
                        <w:sz w:val="20"/>
                        <w:szCs w:val="20"/>
                      </w:rPr>
                    </m:ctrlPr>
                  </m:radPr>
                  <m:deg>
                    <m:r>
                      <m:rPr>
                        <m:sty m:val="p"/>
                      </m:rPr>
                      <w:rPr>
                        <w:rFonts w:ascii="Cambria Math" w:hAnsi="Cambria Math"/>
                        <w:sz w:val="20"/>
                        <w:szCs w:val="20"/>
                      </w:rPr>
                      <m:t>2</m:t>
                    </m:r>
                  </m:deg>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y</m:t>
                                    </m:r>
                                  </m:e>
                                  <m:sup>
                                    <m:r>
                                      <m:rPr>
                                        <m:sty m:val="p"/>
                                      </m:rPr>
                                      <w:rPr>
                                        <w:rFonts w:ascii="Cambria Math" w:hAnsi="Cambria Math"/>
                                        <w:sz w:val="20"/>
                                        <w:szCs w:val="20"/>
                                      </w:rPr>
                                      <m:t>2</m:t>
                                    </m:r>
                                  </m:sup>
                                </m:sSup>
                              </m:e>
                            </m:d>
                          </m:e>
                          <m:sub>
                            <m:r>
                              <w:rPr>
                                <w:rFonts w:ascii="Cambria Math" w:hAnsi="Cambria Math"/>
                                <w:sz w:val="20"/>
                                <w:szCs w:val="20"/>
                              </w:rPr>
                              <m:t>i</m:t>
                            </m:r>
                          </m:sub>
                        </m:sSub>
                      </m:e>
                    </m:nary>
                  </m:e>
                </m:rad>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(5</w:t>
            </w:r>
            <w:r w:rsidR="0064076E">
              <w:rPr>
                <w:rFonts w:ascii="Palatino Linotype" w:hAnsi="Palatino Linotype"/>
                <w:sz w:val="20"/>
                <w:szCs w:val="20"/>
              </w:rPr>
              <w:t>2</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proofErr w:type="gramStart"/>
      <w:r w:rsidRPr="005E12AA">
        <w:rPr>
          <w:rFonts w:ascii="Palatino Linotype" w:hAnsi="Palatino Linotype"/>
          <w:sz w:val="20"/>
          <w:szCs w:val="20"/>
        </w:rPr>
        <w:t>where</w:t>
      </w:r>
      <w:proofErr w:type="gramEnd"/>
      <w:r w:rsidRPr="005E12AA">
        <w:rPr>
          <w:rFonts w:ascii="Palatino Linotype" w:hAnsi="Palatino Linotype"/>
          <w:sz w:val="20"/>
          <w:szCs w:val="20"/>
        </w:rPr>
        <w:t xml:space="preserve"> </w:t>
      </w:r>
      <m:oMath>
        <m:r>
          <m:rPr>
            <m:sty m:val="p"/>
          </m:rPr>
          <w:rPr>
            <w:rFonts w:ascii="Cambria Math" w:hAnsi="Cambria Math"/>
            <w:sz w:val="20"/>
            <w:szCs w:val="20"/>
          </w:rPr>
          <m:t>n</m:t>
        </m:r>
      </m:oMath>
      <w:r w:rsidRPr="005E12AA">
        <w:rPr>
          <w:rFonts w:ascii="Palatino Linotype" w:hAnsi="Palatino Linotype"/>
          <w:sz w:val="20"/>
          <w:szCs w:val="20"/>
        </w:rPr>
        <w:t xml:space="preserve"> represents the number of outputs and </w:t>
      </w:r>
      <m:oMath>
        <m:r>
          <m:rPr>
            <m:sty m:val="p"/>
          </m:rPr>
          <w:rPr>
            <w:rFonts w:ascii="Cambria Math" w:hAnsi="Cambria Math"/>
            <w:sz w:val="20"/>
            <w:szCs w:val="20"/>
          </w:rPr>
          <m:t>y</m:t>
        </m:r>
      </m:oMath>
      <w:r w:rsidRPr="005E12AA">
        <w:rPr>
          <w:rFonts w:ascii="Palatino Linotype" w:hAnsi="Palatino Linotype"/>
          <w:sz w:val="20"/>
          <w:szCs w:val="20"/>
        </w:rPr>
        <w:t xml:space="preserve"> the input values.</w:t>
      </w:r>
    </w:p>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However, again and before that, the input register consisting of a number of </w:t>
      </w:r>
      <m:oMath>
        <m:r>
          <m:rPr>
            <m:sty m:val="p"/>
          </m:rPr>
          <w:rPr>
            <w:rFonts w:ascii="Cambria Math" w:hAnsi="Cambria Math"/>
            <w:sz w:val="20"/>
            <w:szCs w:val="20"/>
          </w:rPr>
          <m:t>n</m:t>
        </m:r>
      </m:oMath>
      <w:r w:rsidRPr="005E12AA">
        <w:rPr>
          <w:rFonts w:ascii="Palatino Linotype" w:hAnsi="Palatino Linotype"/>
          <w:sz w:val="20"/>
          <w:szCs w:val="20"/>
        </w:rPr>
        <w:t xml:space="preserve"> Qbits has to be put into superposition as it has already been done in </w:t>
      </w:r>
      <w:r w:rsidR="0028770C">
        <w:rPr>
          <w:rFonts w:ascii="Palatino Linotype" w:hAnsi="Palatino Linotype"/>
          <w:sz w:val="20"/>
          <w:szCs w:val="20"/>
        </w:rPr>
        <w:t>eq. 54</w:t>
      </w:r>
      <w:r w:rsidRPr="005E12A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m:rPr>
                    <m:sty m:val="p"/>
                  </m:rPr>
                  <w:rPr>
                    <w:rFonts w:ascii="Cambria Math" w:hAnsi="Cambria Math"/>
                    <w:sz w:val="20"/>
                    <w:szCs w:val="20"/>
                  </w:rPr>
                  <w:lastRenderedPageBreak/>
                  <m:t>|</m:t>
                </m:r>
                <m:d>
                  <m:dPr>
                    <m:begChr m:val=""/>
                    <m:endChr m:val="〉"/>
                    <m:ctrlPr>
                      <w:rPr>
                        <w:rFonts w:ascii="Cambria Math" w:hAnsi="Cambria Math"/>
                        <w:sz w:val="20"/>
                        <w:szCs w:val="20"/>
                      </w:rPr>
                    </m:ctrlPr>
                  </m:dPr>
                  <m:e>
                    <m:r>
                      <w:rPr>
                        <w:rFonts w:ascii="Cambria Math" w:hAnsi="Cambria Math"/>
                        <w:sz w:val="20"/>
                        <w:szCs w:val="20"/>
                      </w:rPr>
                      <m:t>ϕ</m:t>
                    </m:r>
                  </m:e>
                </m:d>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m:t>
                    </m:r>
                    <m:r>
                      <w:rPr>
                        <w:rFonts w:ascii="Cambria Math" w:hAnsi="Cambria Math"/>
                        <w:sz w:val="20"/>
                        <w:szCs w:val="20"/>
                      </w:rPr>
                      <m:t>n</m:t>
                    </m:r>
                  </m:sup>
                </m:sSup>
                <m:r>
                  <m:rPr>
                    <m:sty m:val="p"/>
                  </m:rPr>
                  <w:rPr>
                    <w:rFonts w:ascii="Cambria Math" w:hAnsi="Cambria Math"/>
                    <w:sz w:val="20"/>
                    <w:szCs w:val="20"/>
                  </w:rPr>
                  <m:t>|</m:t>
                </m:r>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0</m:t>
                        </m:r>
                      </m:e>
                    </m:d>
                  </m:e>
                  <m:sub>
                    <m:r>
                      <w:rPr>
                        <w:rFonts w:ascii="Cambria Math" w:hAnsi="Cambria Math"/>
                        <w:sz w:val="20"/>
                        <w:szCs w:val="20"/>
                      </w:rPr>
                      <m:t>n</m:t>
                    </m:r>
                  </m:sub>
                </m:sSub>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n</m:t>
                        </m:r>
                        <m:r>
                          <m:rPr>
                            <m:sty m:val="p"/>
                          </m:rPr>
                          <w:rPr>
                            <w:rFonts w:ascii="Cambria Math" w:hAnsi="Cambria Math"/>
                            <w:sz w:val="20"/>
                            <w:szCs w:val="20"/>
                          </w:rPr>
                          <m:t>/2</m:t>
                        </m:r>
                      </m:sup>
                    </m:sSup>
                  </m:den>
                </m:f>
                <m:nary>
                  <m:naryPr>
                    <m:chr m:val="∑"/>
                    <m:limLoc m:val="undOvr"/>
                    <m:ctrlPr>
                      <w:rPr>
                        <w:rFonts w:ascii="Cambria Math" w:hAnsi="Cambria Math"/>
                        <w:sz w:val="20"/>
                        <w:szCs w:val="20"/>
                      </w:rPr>
                    </m:ctrlPr>
                  </m:naryPr>
                  <m:sub>
                    <m:r>
                      <w:rPr>
                        <w:rFonts w:ascii="Cambria Math" w:hAnsi="Cambria Math"/>
                        <w:sz w:val="20"/>
                        <w:szCs w:val="20"/>
                      </w:rPr>
                      <m:t>x</m:t>
                    </m:r>
                    <m:r>
                      <m:rPr>
                        <m:sty m:val="p"/>
                      </m:rPr>
                      <w:rPr>
                        <w:rFonts w:ascii="Cambria Math" w:hAnsi="Cambria Math"/>
                        <w:sz w:val="20"/>
                        <w:szCs w:val="20"/>
                      </w:rPr>
                      <m:t>=0</m:t>
                    </m:r>
                  </m:sub>
                  <m:sup>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n</m:t>
                        </m:r>
                      </m:sup>
                    </m:sSup>
                    <m:r>
                      <m:rPr>
                        <m:sty m:val="p"/>
                      </m:rPr>
                      <w:rPr>
                        <w:rFonts w:ascii="Cambria Math" w:hAnsi="Cambria Math"/>
                        <w:sz w:val="20"/>
                        <w:szCs w:val="20"/>
                      </w:rPr>
                      <m:t>-1</m:t>
                    </m:r>
                  </m:sup>
                  <m:e>
                    <m:sSub>
                      <m:sSubPr>
                        <m:ctrlPr>
                          <w:rPr>
                            <w:rFonts w:ascii="Cambria Math" w:hAnsi="Cambria Math"/>
                            <w:sz w:val="20"/>
                            <w:szCs w:val="20"/>
                          </w:rPr>
                        </m:ctrlPr>
                      </m:sSubPr>
                      <m:e>
                        <m:d>
                          <m:dPr>
                            <m:begChr m:val=""/>
                            <m:endChr m:val="〉"/>
                            <m:ctrlPr>
                              <w:rPr>
                                <w:rFonts w:ascii="Cambria Math" w:hAnsi="Cambria Math"/>
                                <w:sz w:val="20"/>
                                <w:szCs w:val="20"/>
                              </w:rPr>
                            </m:ctrlPr>
                          </m:dPr>
                          <m:e>
                            <m:r>
                              <m:rPr>
                                <m:sty m:val="p"/>
                              </m:rPr>
                              <w:rPr>
                                <w:rFonts w:ascii="Cambria Math" w:hAnsi="Cambria Math"/>
                                <w:sz w:val="20"/>
                                <w:szCs w:val="20"/>
                              </w:rPr>
                              <m:t>|</m:t>
                            </m:r>
                            <m:r>
                              <w:rPr>
                                <w:rFonts w:ascii="Cambria Math" w:hAnsi="Cambria Math"/>
                                <w:sz w:val="20"/>
                                <w:szCs w:val="20"/>
                              </w:rPr>
                              <m:t>x</m:t>
                            </m:r>
                          </m:e>
                        </m:d>
                      </m:e>
                      <m:sub>
                        <m:r>
                          <w:rPr>
                            <w:rFonts w:ascii="Cambria Math" w:hAnsi="Cambria Math"/>
                            <w:sz w:val="20"/>
                            <w:szCs w:val="20"/>
                          </w:rPr>
                          <m:t>n</m:t>
                        </m:r>
                      </m:sub>
                    </m:sSub>
                  </m:e>
                </m:nary>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(5</w:t>
            </w:r>
            <w:r w:rsidR="0064076E">
              <w:rPr>
                <w:rFonts w:ascii="Palatino Linotype" w:hAnsi="Palatino Linotype"/>
                <w:sz w:val="20"/>
                <w:szCs w:val="20"/>
              </w:rPr>
              <w:t>4</w:t>
            </w:r>
            <w:r>
              <w:rPr>
                <w:rFonts w:ascii="Palatino Linotype" w:hAnsi="Palatino Linotype"/>
                <w:sz w:val="20"/>
                <w:szCs w:val="20"/>
              </w:rPr>
              <w:t>)</w:t>
            </w:r>
          </w:p>
        </w:tc>
      </w:tr>
    </w:tbl>
    <w:p w:rsidR="005E12AA" w:rsidRPr="005E12AA" w:rsidRDefault="005E12AA" w:rsidP="005E12AA">
      <w:pPr>
        <w:pStyle w:val="IEEEParagraph"/>
        <w:widowControl w:val="0"/>
        <w:spacing w:after="120" w:line="250" w:lineRule="auto"/>
        <w:ind w:firstLine="0"/>
        <w:rPr>
          <w:rFonts w:ascii="Palatino Linotype" w:hAnsi="Palatino Linotype"/>
          <w:sz w:val="20"/>
          <w:szCs w:val="20"/>
        </w:rPr>
      </w:pPr>
      <w:r w:rsidRPr="005E12AA">
        <w:rPr>
          <w:rFonts w:ascii="Palatino Linotype" w:hAnsi="Palatino Linotype"/>
          <w:sz w:val="20"/>
          <w:szCs w:val="20"/>
        </w:rPr>
        <w:t xml:space="preserve">Also, the already introduced unitary transformation </w:t>
      </w:r>
      <m:oMath>
        <m:r>
          <m:rPr>
            <m:sty m:val="p"/>
          </m:rPr>
          <w:rPr>
            <w:rFonts w:ascii="Cambria Math" w:hAnsi="Cambria Math"/>
            <w:sz w:val="20"/>
            <w:szCs w:val="20"/>
          </w:rPr>
          <m:t>V</m:t>
        </m:r>
      </m:oMath>
      <w:r w:rsidRPr="005E12AA">
        <w:rPr>
          <w:rFonts w:ascii="Palatino Linotype" w:hAnsi="Palatino Linotype"/>
          <w:sz w:val="20"/>
          <w:szCs w:val="20"/>
        </w:rPr>
        <w:t xml:space="preserve"> is required, plus an additional unitary transformation </w:t>
      </w:r>
      <m:oMath>
        <m:r>
          <m:rPr>
            <m:sty m:val="p"/>
          </m:rPr>
          <w:rPr>
            <w:rFonts w:ascii="Cambria Math" w:hAnsi="Cambria Math"/>
            <w:sz w:val="20"/>
            <w:szCs w:val="20"/>
          </w:rPr>
          <m:t>W</m:t>
        </m:r>
      </m:oMath>
      <w:r w:rsidRPr="005E12AA">
        <w:rPr>
          <w:rFonts w:ascii="Palatino Linotype" w:hAnsi="Palatino Linotype"/>
          <w:sz w:val="20"/>
          <w:szCs w:val="20"/>
        </w:rPr>
        <w:t xml:space="preserve"> acting on the input register as </w:t>
      </w:r>
      <m:oMath>
        <m:r>
          <m:rPr>
            <m:sty m:val="p"/>
          </m:rPr>
          <w:rPr>
            <w:rFonts w:ascii="Cambria Math" w:hAnsi="Cambria Math"/>
            <w:sz w:val="20"/>
            <w:szCs w:val="20"/>
          </w:rPr>
          <m:t>V</m:t>
        </m:r>
      </m:oMath>
      <w:r w:rsidRPr="005E12AA">
        <w:rPr>
          <w:rFonts w:ascii="Palatino Linotype" w:hAnsi="Palatino Linotype"/>
          <w:sz w:val="20"/>
          <w:szCs w:val="20"/>
        </w:rPr>
        <w:t xml:space="preserve"> with a fixed form not depending on </w:t>
      </w:r>
      <m:oMath>
        <m:r>
          <m:rPr>
            <m:sty m:val="p"/>
          </m:rPr>
          <w:rPr>
            <w:rFonts w:ascii="Cambria Math" w:hAnsi="Cambria Math"/>
            <w:sz w:val="20"/>
            <w:szCs w:val="20"/>
          </w:rPr>
          <m:t>a</m:t>
        </m:r>
      </m:oMath>
      <w:r w:rsidRPr="005E12AA">
        <w:rPr>
          <w:rFonts w:ascii="Palatino Linotype" w:hAnsi="Palatino Linotype"/>
          <w:sz w:val="20"/>
          <w:szCs w:val="20"/>
        </w:rPr>
        <w:t xml:space="preserve"> and preserving the component of any state along the standard (initial) state </w:t>
      </w:r>
      <m:oMath>
        <m:d>
          <m:dPr>
            <m:begChr m:val=""/>
            <m:endChr m:val="〉"/>
            <m:ctrlPr>
              <w:rPr>
                <w:rFonts w:ascii="Cambria Math" w:hAnsi="Cambria Math"/>
                <w:sz w:val="20"/>
                <w:szCs w:val="20"/>
              </w:rPr>
            </m:ctrlPr>
          </m:dPr>
          <m:e>
            <m:r>
              <m:rPr>
                <m:sty m:val="p"/>
              </m:rPr>
              <w:rPr>
                <w:rFonts w:ascii="Cambria Math" w:hAnsi="Cambria Math"/>
                <w:sz w:val="20"/>
                <w:szCs w:val="20"/>
              </w:rPr>
              <m:t>|ϕ</m:t>
            </m:r>
          </m:e>
        </m:d>
      </m:oMath>
      <w:r w:rsidRPr="005E12AA">
        <w:rPr>
          <w:rFonts w:ascii="Palatino Linotype" w:hAnsi="Palatino Linotype"/>
          <w:sz w:val="20"/>
          <w:szCs w:val="20"/>
        </w:rPr>
        <w:t xml:space="preserve">, but changing the sign of its component orthogonal to </w:t>
      </w:r>
      <m:oMath>
        <m:d>
          <m:dPr>
            <m:begChr m:val=""/>
            <m:endChr m:val="〉"/>
            <m:ctrlPr>
              <w:rPr>
                <w:rFonts w:ascii="Cambria Math" w:hAnsi="Cambria Math"/>
                <w:sz w:val="20"/>
                <w:szCs w:val="20"/>
              </w:rPr>
            </m:ctrlPr>
          </m:dPr>
          <m:e>
            <m:r>
              <m:rPr>
                <m:sty m:val="p"/>
              </m:rPr>
              <w:rPr>
                <w:rFonts w:ascii="Cambria Math" w:hAnsi="Cambria Math"/>
                <w:sz w:val="20"/>
                <w:szCs w:val="20"/>
              </w:rPr>
              <m:t>|ϕ</m:t>
            </m:r>
          </m:e>
        </m:d>
      </m:oMath>
      <w:r w:rsidRPr="005E12AA">
        <w:rPr>
          <w:rFonts w:ascii="Palatino Linotype" w:hAnsi="Palatino Linotype"/>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25"/>
      </w:tblGrid>
      <w:tr w:rsidR="00E21B94" w:rsidRPr="00E21B94" w:rsidTr="00B270C3">
        <w:tc>
          <w:tcPr>
            <w:tcW w:w="4077" w:type="dxa"/>
          </w:tcPr>
          <w:p w:rsidR="00E21B94" w:rsidRPr="00E21B94" w:rsidRDefault="00E21B94" w:rsidP="00105A39">
            <w:pPr>
              <w:pStyle w:val="IEEEParagraph"/>
              <w:widowControl w:val="0"/>
              <w:spacing w:after="120" w:line="250" w:lineRule="auto"/>
              <w:ind w:firstLine="0"/>
              <w:rPr>
                <w:rFonts w:ascii="Palatino Linotype" w:hAnsi="Palatino Linotype"/>
                <w:sz w:val="20"/>
                <w:szCs w:val="20"/>
              </w:rPr>
            </w:pPr>
            <m:oMathPara>
              <m:oMath>
                <m:r>
                  <w:rPr>
                    <w:rFonts w:ascii="Cambria Math" w:hAnsi="Cambria Math"/>
                    <w:sz w:val="20"/>
                    <w:szCs w:val="20"/>
                  </w:rPr>
                  <m:t>W</m:t>
                </m:r>
                <m:r>
                  <m:rPr>
                    <m:sty m:val="p"/>
                  </m:rPr>
                  <w:rPr>
                    <w:rFonts w:ascii="Cambria Math" w:hAnsi="Cambria Math"/>
                    <w:sz w:val="20"/>
                    <w:szCs w:val="20"/>
                  </w:rPr>
                  <m:t>=2</m:t>
                </m:r>
                <m:d>
                  <m:dPr>
                    <m:begChr m:val=""/>
                    <m:endChr m:val="〉"/>
                    <m:ctrlPr>
                      <w:rPr>
                        <w:rFonts w:ascii="Cambria Math" w:hAnsi="Cambria Math"/>
                        <w:sz w:val="20"/>
                        <w:szCs w:val="20"/>
                      </w:rPr>
                    </m:ctrlPr>
                  </m:dPr>
                  <m:e>
                    <m:r>
                      <m:rPr>
                        <m:sty m:val="p"/>
                      </m:rPr>
                      <w:rPr>
                        <w:rFonts w:ascii="Cambria Math" w:hAnsi="Cambria Math"/>
                        <w:sz w:val="20"/>
                        <w:szCs w:val="20"/>
                      </w:rPr>
                      <m:t>|</m:t>
                    </m:r>
                    <m:r>
                      <w:rPr>
                        <w:rFonts w:ascii="Cambria Math" w:hAnsi="Cambria Math"/>
                        <w:sz w:val="20"/>
                        <w:szCs w:val="20"/>
                      </w:rPr>
                      <m:t>ϕ</m:t>
                    </m:r>
                  </m:e>
                </m:d>
                <m:d>
                  <m:dPr>
                    <m:begChr m:val="〈"/>
                    <m:endChr m:val=""/>
                    <m:ctrlPr>
                      <w:rPr>
                        <w:rFonts w:ascii="Cambria Math" w:hAnsi="Cambria Math"/>
                        <w:sz w:val="20"/>
                        <w:szCs w:val="20"/>
                      </w:rPr>
                    </m:ctrlPr>
                  </m:dPr>
                  <m:e>
                    <m:r>
                      <w:rPr>
                        <w:rFonts w:ascii="Cambria Math" w:hAnsi="Cambria Math"/>
                        <w:sz w:val="20"/>
                        <w:szCs w:val="20"/>
                      </w:rPr>
                      <m:t>ϕ</m:t>
                    </m:r>
                  </m:e>
                </m:d>
                <m:r>
                  <m:rPr>
                    <m:sty m:val="p"/>
                  </m:rPr>
                  <w:rPr>
                    <w:rFonts w:ascii="Cambria Math" w:hAnsi="Cambria Math"/>
                    <w:sz w:val="20"/>
                    <w:szCs w:val="20"/>
                  </w:rPr>
                  <m:t>|-1</m:t>
                </m:r>
              </m:oMath>
            </m:oMathPara>
          </w:p>
        </w:tc>
        <w:tc>
          <w:tcPr>
            <w:tcW w:w="925" w:type="dxa"/>
          </w:tcPr>
          <w:p w:rsidR="00E21B94" w:rsidRPr="00E21B94" w:rsidRDefault="00A2139E" w:rsidP="0064076E">
            <w:pPr>
              <w:pStyle w:val="IEEEParagraph"/>
              <w:widowControl w:val="0"/>
              <w:spacing w:after="120" w:line="250" w:lineRule="auto"/>
              <w:ind w:firstLine="0"/>
              <w:jc w:val="right"/>
              <w:rPr>
                <w:rFonts w:ascii="Palatino Linotype" w:hAnsi="Palatino Linotype"/>
                <w:sz w:val="20"/>
                <w:szCs w:val="20"/>
              </w:rPr>
            </w:pPr>
            <w:r>
              <w:rPr>
                <w:rFonts w:ascii="Palatino Linotype" w:hAnsi="Palatino Linotype"/>
                <w:sz w:val="20"/>
                <w:szCs w:val="20"/>
              </w:rPr>
              <w:t>(5</w:t>
            </w:r>
            <w:r w:rsidR="0064076E">
              <w:rPr>
                <w:rFonts w:ascii="Palatino Linotype" w:hAnsi="Palatino Linotype"/>
                <w:sz w:val="20"/>
                <w:szCs w:val="20"/>
              </w:rPr>
              <w:t>5</w:t>
            </w:r>
            <w:r>
              <w:rPr>
                <w:rFonts w:ascii="Palatino Linotype" w:hAnsi="Palatino Linotype"/>
                <w:sz w:val="20"/>
                <w:szCs w:val="20"/>
              </w:rPr>
              <w:t>)</w:t>
            </w:r>
          </w:p>
        </w:tc>
      </w:tr>
    </w:tbl>
    <w:p w:rsidR="005E12AA" w:rsidRPr="005E12AA" w:rsidRDefault="006004B0" w:rsidP="005E12AA">
      <w:pPr>
        <w:pStyle w:val="IEEEParagraph"/>
        <w:widowControl w:val="0"/>
        <w:spacing w:after="120" w:line="250" w:lineRule="auto"/>
        <w:ind w:firstLine="0"/>
        <w:rPr>
          <w:rFonts w:ascii="Palatino Linotype" w:hAnsi="Palatino Linotype"/>
          <w:sz w:val="20"/>
          <w:szCs w:val="20"/>
        </w:rPr>
      </w:pPr>
      <m:oMath>
        <m:d>
          <m:dPr>
            <m:begChr m:val=""/>
            <m:endChr m:val="〉"/>
            <m:ctrlPr>
              <w:rPr>
                <w:rFonts w:ascii="Cambria Math" w:hAnsi="Cambria Math"/>
                <w:sz w:val="20"/>
                <w:szCs w:val="20"/>
              </w:rPr>
            </m:ctrlPr>
          </m:dPr>
          <m:e>
            <m:r>
              <m:rPr>
                <m:sty m:val="p"/>
              </m:rPr>
              <w:rPr>
                <w:rFonts w:ascii="Cambria Math" w:hAnsi="Cambria Math"/>
                <w:sz w:val="20"/>
                <w:szCs w:val="20"/>
              </w:rPr>
              <m:t>|ϕ</m:t>
            </m:r>
          </m:e>
        </m:d>
        <m:d>
          <m:dPr>
            <m:begChr m:val="〈"/>
            <m:endChr m:val=""/>
            <m:ctrlPr>
              <w:rPr>
                <w:rFonts w:ascii="Cambria Math" w:hAnsi="Cambria Math"/>
                <w:sz w:val="20"/>
                <w:szCs w:val="20"/>
              </w:rPr>
            </m:ctrlPr>
          </m:dPr>
          <m:e>
            <m:r>
              <m:rPr>
                <m:sty m:val="p"/>
              </m:rPr>
              <w:rPr>
                <w:rFonts w:ascii="Cambria Math" w:hAnsi="Cambria Math"/>
                <w:sz w:val="20"/>
                <w:szCs w:val="20"/>
              </w:rPr>
              <m:t>ϕ</m:t>
            </m:r>
          </m:e>
        </m:d>
        <m:r>
          <m:rPr>
            <m:sty m:val="p"/>
          </m:rPr>
          <w:rPr>
            <w:rFonts w:ascii="Cambria Math" w:hAnsi="Cambria Math"/>
            <w:sz w:val="20"/>
            <w:szCs w:val="20"/>
          </w:rPr>
          <m:t>|</m:t>
        </m:r>
      </m:oMath>
      <w:r w:rsidR="005E12AA" w:rsidRPr="005E12AA">
        <w:rPr>
          <w:rFonts w:ascii="Palatino Linotype" w:hAnsi="Palatino Linotype"/>
          <w:sz w:val="20"/>
          <w:szCs w:val="20"/>
        </w:rPr>
        <w:t xml:space="preserve"> </w:t>
      </w:r>
      <w:proofErr w:type="gramStart"/>
      <w:r w:rsidR="005E12AA" w:rsidRPr="005E12AA">
        <w:rPr>
          <w:rFonts w:ascii="Palatino Linotype" w:hAnsi="Palatino Linotype"/>
          <w:sz w:val="20"/>
          <w:szCs w:val="20"/>
        </w:rPr>
        <w:t>representing</w:t>
      </w:r>
      <w:proofErr w:type="gramEnd"/>
      <w:r w:rsidR="005E12AA" w:rsidRPr="005E12AA">
        <w:rPr>
          <w:rFonts w:ascii="Palatino Linotype" w:hAnsi="Palatino Linotype"/>
          <w:sz w:val="20"/>
          <w:szCs w:val="20"/>
        </w:rPr>
        <w:t xml:space="preserve"> the projection operator on </w:t>
      </w:r>
      <m:oMath>
        <m:d>
          <m:dPr>
            <m:begChr m:val=""/>
            <m:endChr m:val="〉"/>
            <m:ctrlPr>
              <w:rPr>
                <w:rFonts w:ascii="Cambria Math" w:hAnsi="Cambria Math"/>
                <w:sz w:val="20"/>
                <w:szCs w:val="20"/>
              </w:rPr>
            </m:ctrlPr>
          </m:dPr>
          <m:e>
            <m:r>
              <m:rPr>
                <m:sty m:val="p"/>
              </m:rPr>
              <w:rPr>
                <w:rFonts w:ascii="Cambria Math" w:hAnsi="Cambria Math"/>
                <w:sz w:val="20"/>
                <w:szCs w:val="20"/>
              </w:rPr>
              <m:t>|ϕ</m:t>
            </m:r>
          </m:e>
        </m:d>
      </m:oMath>
      <w:r w:rsidR="008933F7">
        <w:rPr>
          <w:rFonts w:ascii="Palatino Linotype" w:hAnsi="Palatino Linotype"/>
          <w:sz w:val="20"/>
          <w:szCs w:val="20"/>
        </w:rPr>
        <w:t>(</w:t>
      </w:r>
      <w:proofErr w:type="spellStart"/>
      <w:r w:rsidR="008933F7">
        <w:rPr>
          <w:rFonts w:ascii="Palatino Linotype" w:hAnsi="Palatino Linotype"/>
          <w:sz w:val="20"/>
          <w:szCs w:val="20"/>
        </w:rPr>
        <w:t>Mermin</w:t>
      </w:r>
      <w:proofErr w:type="spellEnd"/>
      <w:r w:rsidR="008933F7">
        <w:rPr>
          <w:rFonts w:ascii="Palatino Linotype" w:hAnsi="Palatino Linotype"/>
          <w:sz w:val="20"/>
          <w:szCs w:val="20"/>
        </w:rPr>
        <w:t>, 2007)</w:t>
      </w:r>
      <w:r w:rsidR="005E12AA" w:rsidRPr="005E12AA">
        <w:rPr>
          <w:rFonts w:ascii="Palatino Linotype" w:hAnsi="Palatino Linotype"/>
          <w:sz w:val="20"/>
          <w:szCs w:val="20"/>
        </w:rPr>
        <w:t xml:space="preserve">. Given these to transformations, Grover’s algorithm applies the Product </w:t>
      </w:r>
      <m:oMath>
        <m:r>
          <m:rPr>
            <m:sty m:val="p"/>
          </m:rPr>
          <w:rPr>
            <w:rFonts w:ascii="Cambria Math" w:hAnsi="Cambria Math"/>
            <w:sz w:val="20"/>
            <w:szCs w:val="20"/>
          </w:rPr>
          <m:t>WV</m:t>
        </m:r>
      </m:oMath>
      <w:r w:rsidR="005E12AA" w:rsidRPr="005E12AA">
        <w:rPr>
          <w:rFonts w:ascii="Palatino Linotype" w:hAnsi="Palatino Linotype"/>
          <w:sz w:val="20"/>
          <w:szCs w:val="20"/>
        </w:rPr>
        <w:t xml:space="preserve"> many times onto the input register </w:t>
      </w:r>
      <w:proofErr w:type="gramStart"/>
      <w:r w:rsidR="005E12AA" w:rsidRPr="005E12AA">
        <w:rPr>
          <w:rFonts w:ascii="Palatino Linotype" w:hAnsi="Palatino Linotype"/>
          <w:sz w:val="20"/>
          <w:szCs w:val="20"/>
        </w:rPr>
        <w:t xml:space="preserve">in </w:t>
      </w:r>
      <m:oMath>
        <w:proofErr w:type="gramEnd"/>
        <m:d>
          <m:dPr>
            <m:begChr m:val=""/>
            <m:endChr m:val="〉"/>
            <m:ctrlPr>
              <w:rPr>
                <w:rFonts w:ascii="Cambria Math" w:hAnsi="Cambria Math"/>
                <w:sz w:val="20"/>
                <w:szCs w:val="20"/>
              </w:rPr>
            </m:ctrlPr>
          </m:dPr>
          <m:e>
            <m:r>
              <m:rPr>
                <m:sty m:val="p"/>
              </m:rPr>
              <w:rPr>
                <w:rFonts w:ascii="Cambria Math" w:hAnsi="Cambria Math"/>
                <w:sz w:val="20"/>
                <w:szCs w:val="20"/>
              </w:rPr>
              <m:t>|ϕ</m:t>
            </m:r>
          </m:e>
        </m:d>
      </m:oMath>
      <w:r w:rsidR="005E12AA" w:rsidRPr="005E12AA">
        <w:rPr>
          <w:rFonts w:ascii="Palatino Linotype" w:hAnsi="Palatino Linotype"/>
          <w:sz w:val="20"/>
          <w:szCs w:val="20"/>
        </w:rPr>
        <w:t xml:space="preserve">. Furthermore, each invocation of </w:t>
      </w:r>
      <m:oMath>
        <m:r>
          <m:rPr>
            <m:sty m:val="p"/>
          </m:rPr>
          <w:rPr>
            <w:rFonts w:ascii="Cambria Math" w:hAnsi="Cambria Math"/>
            <w:sz w:val="20"/>
            <w:szCs w:val="20"/>
          </w:rPr>
          <m:t>WV</m:t>
        </m:r>
      </m:oMath>
      <w:r w:rsidR="005E12AA" w:rsidRPr="005E12AA">
        <w:rPr>
          <w:rFonts w:ascii="Palatino Linotype" w:hAnsi="Palatino Linotype"/>
          <w:sz w:val="20"/>
          <w:szCs w:val="20"/>
        </w:rPr>
        <w:t xml:space="preserve"> requires the quantum search routine or unitary operator </w:t>
      </w:r>
      <m:oMath>
        <m:sSub>
          <m:sSubPr>
            <m:ctrlPr>
              <w:rPr>
                <w:rFonts w:ascii="Cambria Math" w:hAnsi="Cambria Math"/>
                <w:sz w:val="20"/>
                <w:szCs w:val="20"/>
              </w:rPr>
            </m:ctrlPr>
          </m:sSubPr>
          <m:e>
            <m:r>
              <m:rPr>
                <m:sty m:val="p"/>
              </m:rPr>
              <w:rPr>
                <w:rFonts w:ascii="Cambria Math" w:hAnsi="Cambria Math"/>
                <w:sz w:val="20"/>
                <w:szCs w:val="20"/>
              </w:rPr>
              <m:t>U</m:t>
            </m:r>
          </m:e>
          <m:sub>
            <m:r>
              <m:rPr>
                <m:sty m:val="p"/>
              </m:rPr>
              <w:rPr>
                <w:rFonts w:ascii="Cambria Math" w:hAnsi="Cambria Math"/>
                <w:sz w:val="20"/>
                <w:szCs w:val="20"/>
              </w:rPr>
              <m:t>f</m:t>
            </m:r>
          </m:sub>
        </m:sSub>
      </m:oMath>
      <w:r w:rsidR="005E12AA" w:rsidRPr="005E12AA">
        <w:rPr>
          <w:rFonts w:ascii="Palatino Linotype" w:hAnsi="Palatino Linotype"/>
          <w:sz w:val="20"/>
          <w:szCs w:val="20"/>
        </w:rPr>
        <w:t xml:space="preserve">to be executed, which must be able to work with the </w:t>
      </w:r>
      <w:proofErr w:type="spellStart"/>
      <w:r w:rsidR="005E12AA" w:rsidRPr="005E12AA">
        <w:rPr>
          <w:rFonts w:ascii="Palatino Linotype" w:hAnsi="Palatino Linotype"/>
          <w:sz w:val="20"/>
          <w:szCs w:val="20"/>
        </w:rPr>
        <w:t>superpositions</w:t>
      </w:r>
      <w:proofErr w:type="spellEnd"/>
      <w:r w:rsidR="005E12AA" w:rsidRPr="005E12AA">
        <w:rPr>
          <w:rFonts w:ascii="Palatino Linotype" w:hAnsi="Palatino Linotype"/>
          <w:sz w:val="20"/>
          <w:szCs w:val="20"/>
        </w:rPr>
        <w:t xml:space="preserve"> of the QANN’s states and which compares the entries of the database, or in the case of a quantum artificial neural network, the desired output with the calculated output. Summing up, in both algorithms the quantum search seeks to let the system fall into </w:t>
      </w:r>
      <w:proofErr w:type="spellStart"/>
      <w:r w:rsidR="005E12AA" w:rsidRPr="005E12AA">
        <w:rPr>
          <w:rFonts w:ascii="Palatino Linotype" w:hAnsi="Palatino Linotype"/>
          <w:sz w:val="20"/>
          <w:szCs w:val="20"/>
        </w:rPr>
        <w:t>decoherence</w:t>
      </w:r>
      <w:proofErr w:type="spellEnd"/>
      <w:r w:rsidR="005E12AA" w:rsidRPr="005E12AA">
        <w:rPr>
          <w:rFonts w:ascii="Palatino Linotype" w:hAnsi="Palatino Linotype"/>
          <w:sz w:val="20"/>
          <w:szCs w:val="20"/>
        </w:rPr>
        <w:t xml:space="preserve"> when the probability amplitudes for measuring the desired state near unity.</w:t>
      </w:r>
    </w:p>
    <w:p w:rsidR="00E864AB" w:rsidRDefault="00CA66D0" w:rsidP="00CA66D0">
      <w:pPr>
        <w:pStyle w:val="IEEEHeading1"/>
        <w:widowControl w:val="0"/>
        <w:numPr>
          <w:ilvl w:val="0"/>
          <w:numId w:val="0"/>
        </w:numPr>
        <w:spacing w:before="240" w:after="120"/>
        <w:ind w:left="288" w:hanging="288"/>
        <w:jc w:val="left"/>
        <w:rPr>
          <w:rFonts w:ascii="Arial Black" w:hAnsi="Arial Black"/>
          <w:smallCaps w:val="0"/>
          <w:u w:color="82C42A"/>
        </w:rPr>
      </w:pPr>
      <w:r w:rsidRPr="00CA66D0">
        <w:rPr>
          <w:rFonts w:ascii="Arial Black" w:hAnsi="Arial Black"/>
          <w:smallCaps w:val="0"/>
          <w:u w:color="82C42A"/>
        </w:rPr>
        <w:t>Conclusion</w:t>
      </w:r>
    </w:p>
    <w:p w:rsidR="00CA66D0" w:rsidRPr="00082ECE" w:rsidRDefault="00CA66D0" w:rsidP="00082ECE">
      <w:pPr>
        <w:pStyle w:val="IEEEParagraph"/>
        <w:widowControl w:val="0"/>
        <w:spacing w:after="120" w:line="250" w:lineRule="auto"/>
        <w:ind w:firstLine="0"/>
        <w:rPr>
          <w:rFonts w:ascii="Palatino Linotype" w:hAnsi="Palatino Linotype"/>
          <w:sz w:val="20"/>
          <w:szCs w:val="20"/>
        </w:rPr>
      </w:pPr>
      <w:r w:rsidRPr="00082ECE">
        <w:rPr>
          <w:rFonts w:ascii="Palatino Linotype" w:hAnsi="Palatino Linotype"/>
          <w:sz w:val="20"/>
          <w:szCs w:val="20"/>
        </w:rPr>
        <w:t>The work shows that all quantum operations required for processing a quantum artificial neural network can be constructed theoretically. Thus, an implementation of a quantum system capable of processing such a structure ‘only’ depends on a stable quantum computer.</w:t>
      </w:r>
    </w:p>
    <w:p w:rsidR="00185378" w:rsidRDefault="002E47E4" w:rsidP="00E20A5F">
      <w:pPr>
        <w:pStyle w:val="IEEEHeading1"/>
        <w:widowControl w:val="0"/>
        <w:numPr>
          <w:ilvl w:val="0"/>
          <w:numId w:val="0"/>
        </w:numPr>
        <w:spacing w:before="240" w:after="120"/>
        <w:ind w:left="288" w:hanging="288"/>
        <w:jc w:val="left"/>
        <w:rPr>
          <w:rFonts w:ascii="Arial Black" w:hAnsi="Arial Black"/>
          <w:smallCaps w:val="0"/>
          <w:u w:color="82C42A"/>
        </w:rPr>
      </w:pPr>
      <w:r>
        <w:rPr>
          <w:rFonts w:ascii="Arial Black" w:hAnsi="Arial Black"/>
          <w:smallCaps w:val="0"/>
          <w:u w:color="82C42A"/>
        </w:rPr>
        <w:t>A</w:t>
      </w:r>
      <w:r w:rsidR="00185378">
        <w:rPr>
          <w:rFonts w:ascii="Arial Black" w:hAnsi="Arial Black"/>
          <w:smallCaps w:val="0"/>
          <w:u w:color="82C42A"/>
        </w:rPr>
        <w:t>cknowledgement</w:t>
      </w:r>
    </w:p>
    <w:p w:rsidR="00162D88" w:rsidRDefault="00185378" w:rsidP="006517E7">
      <w:pPr>
        <w:pStyle w:val="IEEEParagraph"/>
        <w:widowControl w:val="0"/>
        <w:spacing w:after="120" w:line="250" w:lineRule="auto"/>
        <w:ind w:firstLine="0"/>
        <w:rPr>
          <w:rFonts w:ascii="Arial Black" w:hAnsi="Arial Black"/>
          <w:sz w:val="20"/>
          <w:u w:color="82C42A"/>
        </w:rPr>
      </w:pPr>
      <w:r w:rsidRPr="00EB3BA0">
        <w:rPr>
          <w:rFonts w:ascii="Palatino Linotype" w:hAnsi="Palatino Linotype"/>
          <w:sz w:val="20"/>
          <w:szCs w:val="20"/>
        </w:rPr>
        <w:t xml:space="preserve">Thanks to Professor </w:t>
      </w:r>
      <w:r w:rsidR="00CA66D0">
        <w:rPr>
          <w:rFonts w:ascii="Palatino Linotype" w:hAnsi="Palatino Linotype"/>
          <w:sz w:val="20"/>
          <w:szCs w:val="20"/>
        </w:rPr>
        <w:t xml:space="preserve">Dr. </w:t>
      </w:r>
      <w:proofErr w:type="spellStart"/>
      <w:proofErr w:type="gramStart"/>
      <w:r w:rsidR="00CA66D0">
        <w:rPr>
          <w:rFonts w:ascii="Palatino Linotype" w:hAnsi="Palatino Linotype"/>
          <w:sz w:val="20"/>
          <w:szCs w:val="20"/>
        </w:rPr>
        <w:t>i</w:t>
      </w:r>
      <w:r w:rsidR="00963208">
        <w:rPr>
          <w:rFonts w:ascii="Palatino Linotype" w:hAnsi="Palatino Linotype"/>
          <w:sz w:val="20"/>
          <w:szCs w:val="20"/>
        </w:rPr>
        <w:t>ng</w:t>
      </w:r>
      <w:proofErr w:type="spellEnd"/>
      <w:proofErr w:type="gramEnd"/>
      <w:r w:rsidR="00963208">
        <w:rPr>
          <w:rFonts w:ascii="Palatino Linotype" w:hAnsi="Palatino Linotype"/>
          <w:sz w:val="20"/>
          <w:szCs w:val="20"/>
        </w:rPr>
        <w:t xml:space="preserve">. </w:t>
      </w:r>
      <w:proofErr w:type="spellStart"/>
      <w:r w:rsidRPr="00EB3BA0">
        <w:rPr>
          <w:rFonts w:ascii="Palatino Linotype" w:hAnsi="Palatino Linotype"/>
          <w:sz w:val="20"/>
          <w:szCs w:val="20"/>
        </w:rPr>
        <w:t>Sorin-Aurel</w:t>
      </w:r>
      <w:proofErr w:type="spellEnd"/>
      <w:r w:rsidRPr="00EB3BA0">
        <w:rPr>
          <w:rFonts w:ascii="Palatino Linotype" w:hAnsi="Palatino Linotype"/>
          <w:sz w:val="20"/>
          <w:szCs w:val="20"/>
        </w:rPr>
        <w:t xml:space="preserve"> </w:t>
      </w:r>
      <w:proofErr w:type="spellStart"/>
      <w:r w:rsidRPr="00EB3BA0">
        <w:rPr>
          <w:rFonts w:ascii="Palatino Linotype" w:hAnsi="Palatino Linotype"/>
          <w:sz w:val="20"/>
          <w:szCs w:val="20"/>
        </w:rPr>
        <w:t>Moraru</w:t>
      </w:r>
      <w:proofErr w:type="spellEnd"/>
      <w:r w:rsidRPr="00EB3BA0">
        <w:rPr>
          <w:rFonts w:ascii="Palatino Linotype" w:hAnsi="Palatino Linotype"/>
          <w:sz w:val="20"/>
          <w:szCs w:val="20"/>
        </w:rPr>
        <w:t xml:space="preserve"> for </w:t>
      </w:r>
      <w:r w:rsidR="008933F7">
        <w:rPr>
          <w:rFonts w:ascii="Palatino Linotype" w:hAnsi="Palatino Linotype"/>
          <w:sz w:val="20"/>
          <w:szCs w:val="20"/>
        </w:rPr>
        <w:t>supporting</w:t>
      </w:r>
      <w:r w:rsidRPr="00EB3BA0">
        <w:rPr>
          <w:rFonts w:ascii="Palatino Linotype" w:hAnsi="Palatino Linotype"/>
          <w:sz w:val="20"/>
          <w:szCs w:val="20"/>
        </w:rPr>
        <w:t xml:space="preserve"> the SHOCID research and development project.</w:t>
      </w:r>
    </w:p>
    <w:p w:rsidR="00185378" w:rsidRDefault="00051994" w:rsidP="00051994">
      <w:pPr>
        <w:pStyle w:val="IEEEHeading1"/>
        <w:widowControl w:val="0"/>
        <w:numPr>
          <w:ilvl w:val="0"/>
          <w:numId w:val="0"/>
        </w:numPr>
        <w:spacing w:before="240" w:after="120"/>
        <w:ind w:left="288" w:hanging="288"/>
        <w:jc w:val="left"/>
        <w:rPr>
          <w:rFonts w:ascii="Arial Black" w:hAnsi="Arial Black"/>
          <w:smallCaps w:val="0"/>
          <w:u w:color="82C42A"/>
        </w:rPr>
      </w:pPr>
      <w:r w:rsidRPr="00051994">
        <w:rPr>
          <w:rFonts w:ascii="Arial Black" w:hAnsi="Arial Black"/>
          <w:smallCaps w:val="0"/>
          <w:u w:color="82C42A"/>
        </w:rPr>
        <w:t>References</w:t>
      </w:r>
    </w:p>
    <w:p w:rsidR="008933F7" w:rsidRDefault="008933F7" w:rsidP="00937CC1">
      <w:pPr>
        <w:shd w:val="clear" w:color="auto" w:fill="FFFFFF"/>
        <w:spacing w:line="320" w:lineRule="atLeast"/>
        <w:ind w:left="289" w:hanging="289"/>
        <w:jc w:val="both"/>
        <w:rPr>
          <w:rFonts w:ascii="Palatino Linotype" w:eastAsia="Times New Roman" w:hAnsi="Palatino Linotype"/>
          <w:sz w:val="18"/>
          <w:szCs w:val="18"/>
        </w:rPr>
      </w:pPr>
      <w:r w:rsidRPr="00F747C4">
        <w:rPr>
          <w:rFonts w:ascii="Palatino Linotype" w:eastAsia="Times New Roman" w:hAnsi="Palatino Linotype"/>
          <w:sz w:val="18"/>
          <w:szCs w:val="18"/>
        </w:rPr>
        <w:t xml:space="preserve">A. </w:t>
      </w:r>
      <w:proofErr w:type="spellStart"/>
      <w:r w:rsidRPr="00F747C4">
        <w:rPr>
          <w:rFonts w:ascii="Palatino Linotype" w:eastAsia="Times New Roman" w:hAnsi="Palatino Linotype"/>
          <w:sz w:val="18"/>
          <w:szCs w:val="18"/>
        </w:rPr>
        <w:t>Ezhov</w:t>
      </w:r>
      <w:proofErr w:type="spellEnd"/>
      <w:r w:rsidRPr="00F747C4">
        <w:rPr>
          <w:rFonts w:ascii="Palatino Linotype" w:eastAsia="Times New Roman" w:hAnsi="Palatino Linotype"/>
          <w:sz w:val="18"/>
          <w:szCs w:val="18"/>
        </w:rPr>
        <w:t>, D. Ventura (-): Quantum neural networks, BSTU Laboratory of Artificial Neural Networks</w:t>
      </w:r>
    </w:p>
    <w:p w:rsidR="008933F7" w:rsidRPr="00082ECE" w:rsidRDefault="008933F7" w:rsidP="00082ECE">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 xml:space="preserve">A. </w:t>
      </w:r>
      <w:proofErr w:type="spellStart"/>
      <w:r w:rsidRPr="00082ECE">
        <w:rPr>
          <w:rFonts w:ascii="Palatino Linotype" w:eastAsia="Times New Roman" w:hAnsi="Palatino Linotype"/>
          <w:sz w:val="18"/>
          <w:szCs w:val="18"/>
        </w:rPr>
        <w:t>Kitaev</w:t>
      </w:r>
      <w:proofErr w:type="spellEnd"/>
      <w:r w:rsidRPr="00082ECE">
        <w:rPr>
          <w:rFonts w:ascii="Palatino Linotype" w:eastAsia="Times New Roman" w:hAnsi="Palatino Linotype"/>
          <w:sz w:val="18"/>
          <w:szCs w:val="18"/>
        </w:rPr>
        <w:t xml:space="preserve"> (1995): Quantum measurements and the </w:t>
      </w:r>
      <w:proofErr w:type="spellStart"/>
      <w:r w:rsidRPr="00082ECE">
        <w:rPr>
          <w:rFonts w:ascii="Palatino Linotype" w:eastAsia="Times New Roman" w:hAnsi="Palatino Linotype"/>
          <w:sz w:val="18"/>
          <w:szCs w:val="18"/>
        </w:rPr>
        <w:t>Abelian</w:t>
      </w:r>
      <w:proofErr w:type="spellEnd"/>
      <w:r w:rsidRPr="00082ECE">
        <w:rPr>
          <w:rFonts w:ascii="Palatino Linotype" w:eastAsia="Times New Roman" w:hAnsi="Palatino Linotype"/>
          <w:sz w:val="18"/>
          <w:szCs w:val="18"/>
        </w:rPr>
        <w:t xml:space="preserve"> Stabilizer Problem; L. D. Landau Institute for </w:t>
      </w:r>
      <w:proofErr w:type="spellStart"/>
      <w:r w:rsidRPr="00082ECE">
        <w:rPr>
          <w:rFonts w:ascii="Palatino Linotype" w:eastAsia="Times New Roman" w:hAnsi="Palatino Linotype"/>
          <w:sz w:val="18"/>
          <w:szCs w:val="18"/>
        </w:rPr>
        <w:t>Theoretial</w:t>
      </w:r>
      <w:proofErr w:type="spellEnd"/>
      <w:r w:rsidRPr="00082ECE">
        <w:rPr>
          <w:rFonts w:ascii="Palatino Linotype" w:eastAsia="Times New Roman" w:hAnsi="Palatino Linotype"/>
          <w:sz w:val="18"/>
          <w:szCs w:val="18"/>
        </w:rPr>
        <w:t xml:space="preserve"> Physics</w:t>
      </w:r>
    </w:p>
    <w:p w:rsidR="008933F7" w:rsidRDefault="008933F7" w:rsidP="00937CC1">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 xml:space="preserve">B. </w:t>
      </w:r>
      <w:r w:rsidRPr="006E379D">
        <w:rPr>
          <w:rFonts w:ascii="Palatino Linotype" w:eastAsia="Times New Roman" w:hAnsi="Palatino Linotype"/>
          <w:sz w:val="18"/>
          <w:szCs w:val="18"/>
        </w:rPr>
        <w:t xml:space="preserve">Ricks, </w:t>
      </w:r>
      <w:r>
        <w:rPr>
          <w:rFonts w:ascii="Palatino Linotype" w:eastAsia="Times New Roman" w:hAnsi="Palatino Linotype"/>
          <w:sz w:val="18"/>
          <w:szCs w:val="18"/>
        </w:rPr>
        <w:t xml:space="preserve">D. </w:t>
      </w:r>
      <w:r w:rsidRPr="006E379D">
        <w:rPr>
          <w:rFonts w:ascii="Palatino Linotype" w:eastAsia="Times New Roman" w:hAnsi="Palatino Linotype"/>
          <w:sz w:val="18"/>
          <w:szCs w:val="18"/>
        </w:rPr>
        <w:t>Ventura (2003): Training a Quantum Neural Network; Provo: Brigham Young University</w:t>
      </w:r>
    </w:p>
    <w:p w:rsidR="008933F7" w:rsidRDefault="008933F7" w:rsidP="00937CC1">
      <w:pPr>
        <w:shd w:val="clear" w:color="auto" w:fill="FFFFFF"/>
        <w:spacing w:line="320" w:lineRule="atLeast"/>
        <w:ind w:left="289" w:hanging="289"/>
        <w:jc w:val="both"/>
        <w:rPr>
          <w:rFonts w:ascii="Palatino Linotype" w:eastAsia="Times New Roman" w:hAnsi="Palatino Linotype"/>
          <w:sz w:val="18"/>
          <w:szCs w:val="18"/>
        </w:rPr>
      </w:pPr>
      <w:r w:rsidRPr="00F747C4">
        <w:rPr>
          <w:rFonts w:ascii="Palatino Linotype" w:eastAsia="Times New Roman" w:hAnsi="Palatino Linotype"/>
          <w:sz w:val="18"/>
          <w:szCs w:val="18"/>
        </w:rPr>
        <w:lastRenderedPageBreak/>
        <w:t xml:space="preserve">D. N. </w:t>
      </w:r>
      <w:proofErr w:type="spellStart"/>
      <w:r w:rsidRPr="00F747C4">
        <w:rPr>
          <w:rFonts w:ascii="Palatino Linotype" w:eastAsia="Times New Roman" w:hAnsi="Palatino Linotype"/>
          <w:sz w:val="18"/>
          <w:szCs w:val="18"/>
        </w:rPr>
        <w:t>Mermin</w:t>
      </w:r>
      <w:proofErr w:type="spellEnd"/>
      <w:r w:rsidRPr="00F747C4">
        <w:rPr>
          <w:rFonts w:ascii="Palatino Linotype" w:eastAsia="Times New Roman" w:hAnsi="Palatino Linotype"/>
          <w:sz w:val="18"/>
          <w:szCs w:val="18"/>
        </w:rPr>
        <w:t xml:space="preserve"> (2007): Quantum Computer Science: An Introduction; Cambridge: Cambridge University Press</w:t>
      </w:r>
    </w:p>
    <w:p w:rsidR="008933F7" w:rsidRDefault="008933F7" w:rsidP="008C627E">
      <w:pPr>
        <w:shd w:val="clear" w:color="auto" w:fill="FFFFFF"/>
        <w:spacing w:line="320" w:lineRule="atLeast"/>
        <w:ind w:left="289" w:hanging="289"/>
        <w:jc w:val="both"/>
        <w:rPr>
          <w:rFonts w:ascii="Palatino Linotype" w:eastAsia="Times New Roman" w:hAnsi="Palatino Linotype"/>
          <w:sz w:val="18"/>
          <w:szCs w:val="18"/>
        </w:rPr>
      </w:pPr>
      <w:r w:rsidRPr="008933F7">
        <w:rPr>
          <w:rFonts w:ascii="Palatino Linotype" w:eastAsia="Times New Roman" w:hAnsi="Palatino Linotype"/>
          <w:sz w:val="18"/>
          <w:szCs w:val="18"/>
          <w:lang w:val="de-DE"/>
        </w:rPr>
        <w:t xml:space="preserve">F. Neukart et al. </w:t>
      </w:r>
      <w:r>
        <w:rPr>
          <w:rFonts w:ascii="Palatino Linotype" w:eastAsia="Times New Roman" w:hAnsi="Palatino Linotype"/>
          <w:sz w:val="18"/>
          <w:szCs w:val="18"/>
        </w:rPr>
        <w:t xml:space="preserve">(2010): </w:t>
      </w:r>
      <w:r w:rsidRPr="008C627E">
        <w:rPr>
          <w:rFonts w:ascii="Palatino Linotype" w:eastAsia="Times New Roman" w:hAnsi="Palatino Linotype"/>
          <w:sz w:val="18"/>
          <w:szCs w:val="18"/>
        </w:rPr>
        <w:t>High Order Computational Intelligence in Data Mining - A generic approach to systemic intelligent Data Mining, Proceedings of Speech Technology and Human-Computer Dialogue (</w:t>
      </w:r>
      <w:proofErr w:type="spellStart"/>
      <w:r w:rsidRPr="008C627E">
        <w:rPr>
          <w:rFonts w:ascii="Palatino Linotype" w:eastAsia="Times New Roman" w:hAnsi="Palatino Linotype"/>
          <w:sz w:val="18"/>
          <w:szCs w:val="18"/>
        </w:rPr>
        <w:t>SpeD</w:t>
      </w:r>
      <w:proofErr w:type="spellEnd"/>
      <w:r w:rsidRPr="008C627E">
        <w:rPr>
          <w:rFonts w:ascii="Palatino Linotype" w:eastAsia="Times New Roman" w:hAnsi="Palatino Linotype"/>
          <w:sz w:val="18"/>
          <w:szCs w:val="18"/>
        </w:rPr>
        <w:t>), 2011 6th Conference on, 2011, pp. 1-9.</w:t>
      </w:r>
    </w:p>
    <w:p w:rsidR="008933F7" w:rsidRPr="00E864AB" w:rsidRDefault="008933F7" w:rsidP="00E864AB">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 xml:space="preserve">F. </w:t>
      </w:r>
      <w:r w:rsidRPr="00E864AB">
        <w:rPr>
          <w:rFonts w:ascii="Palatino Linotype" w:eastAsia="Times New Roman" w:hAnsi="Palatino Linotype"/>
          <w:sz w:val="18"/>
          <w:szCs w:val="18"/>
        </w:rPr>
        <w:t xml:space="preserve">Neukart, </w:t>
      </w:r>
      <w:proofErr w:type="spellStart"/>
      <w:r w:rsidRPr="00E864AB">
        <w:rPr>
          <w:rFonts w:ascii="Palatino Linotype" w:eastAsia="Times New Roman" w:hAnsi="Palatino Linotype"/>
          <w:sz w:val="18"/>
          <w:szCs w:val="18"/>
        </w:rPr>
        <w:t>Moraru</w:t>
      </w:r>
      <w:proofErr w:type="spellEnd"/>
      <w:r w:rsidRPr="00E864AB">
        <w:rPr>
          <w:rFonts w:ascii="Palatino Linotype" w:eastAsia="Times New Roman" w:hAnsi="Palatino Linotype"/>
          <w:sz w:val="18"/>
          <w:szCs w:val="18"/>
        </w:rPr>
        <w:t xml:space="preserve"> </w:t>
      </w:r>
      <w:proofErr w:type="spellStart"/>
      <w:r w:rsidRPr="00E864AB">
        <w:rPr>
          <w:rFonts w:ascii="Palatino Linotype" w:eastAsia="Times New Roman" w:hAnsi="Palatino Linotype"/>
          <w:sz w:val="18"/>
          <w:szCs w:val="18"/>
        </w:rPr>
        <w:t>Sorin-Aurel</w:t>
      </w:r>
      <w:proofErr w:type="spellEnd"/>
      <w:r w:rsidRPr="00E864AB">
        <w:rPr>
          <w:rFonts w:ascii="Palatino Linotype" w:eastAsia="Times New Roman" w:hAnsi="Palatino Linotype"/>
          <w:sz w:val="18"/>
          <w:szCs w:val="18"/>
        </w:rPr>
        <w:t xml:space="preserve"> (201</w:t>
      </w:r>
      <w:r>
        <w:rPr>
          <w:rFonts w:ascii="Palatino Linotype" w:eastAsia="Times New Roman" w:hAnsi="Palatino Linotype"/>
          <w:sz w:val="18"/>
          <w:szCs w:val="18"/>
        </w:rPr>
        <w:t>3</w:t>
      </w:r>
      <w:r w:rsidRPr="00E864AB">
        <w:rPr>
          <w:rFonts w:ascii="Palatino Linotype" w:eastAsia="Times New Roman" w:hAnsi="Palatino Linotype"/>
          <w:sz w:val="18"/>
          <w:szCs w:val="18"/>
        </w:rPr>
        <w:t>): On Quantum Computers and Artificial Neural Networks. Journal of Signal Processing Research, vol. 2, 1, 2013</w:t>
      </w:r>
    </w:p>
    <w:p w:rsidR="008933F7" w:rsidRDefault="008933F7" w:rsidP="00082ECE">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 xml:space="preserve">L. K. </w:t>
      </w:r>
      <w:r w:rsidRPr="00723486">
        <w:rPr>
          <w:rFonts w:ascii="Palatino Linotype" w:eastAsia="Times New Roman" w:hAnsi="Palatino Linotype"/>
          <w:sz w:val="18"/>
          <w:szCs w:val="18"/>
        </w:rPr>
        <w:t>Grover (1996): A fast quantum mechanical algorithm for database search, Proceedings of the 28th Annual ACM Symposium on the Theory of Computation, pp.212-219.</w:t>
      </w:r>
    </w:p>
    <w:p w:rsidR="008933F7" w:rsidRDefault="008933F7" w:rsidP="00082ECE">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 xml:space="preserve">M. </w:t>
      </w:r>
      <w:r w:rsidRPr="006E379D">
        <w:rPr>
          <w:rFonts w:ascii="Palatino Linotype" w:eastAsia="Times New Roman" w:hAnsi="Palatino Linotype"/>
          <w:sz w:val="18"/>
          <w:szCs w:val="18"/>
        </w:rPr>
        <w:t>Boyer</w:t>
      </w:r>
      <w:r>
        <w:rPr>
          <w:rFonts w:ascii="Palatino Linotype" w:eastAsia="Times New Roman" w:hAnsi="Palatino Linotype"/>
          <w:sz w:val="18"/>
          <w:szCs w:val="18"/>
        </w:rPr>
        <w:t xml:space="preserve"> et al.</w:t>
      </w:r>
      <w:r w:rsidRPr="006E379D">
        <w:rPr>
          <w:rFonts w:ascii="Palatino Linotype" w:eastAsia="Times New Roman" w:hAnsi="Palatino Linotype"/>
          <w:sz w:val="18"/>
          <w:szCs w:val="18"/>
        </w:rPr>
        <w:t xml:space="preserve"> (1996): Tight Bounds on Quantum Searching, Fourth Workshop on Physics and Computation</w:t>
      </w:r>
    </w:p>
    <w:p w:rsidR="008933F7" w:rsidRPr="00051994" w:rsidRDefault="008933F7" w:rsidP="00D97E58">
      <w:pPr>
        <w:shd w:val="clear" w:color="auto" w:fill="FFFFFF"/>
        <w:spacing w:line="320" w:lineRule="atLeast"/>
        <w:ind w:left="289" w:hanging="289"/>
        <w:jc w:val="both"/>
        <w:rPr>
          <w:rFonts w:ascii="Palatino Linotype" w:eastAsia="Times New Roman" w:hAnsi="Palatino Linotype"/>
          <w:sz w:val="18"/>
          <w:szCs w:val="18"/>
        </w:rPr>
      </w:pPr>
      <w:proofErr w:type="spellStart"/>
      <w:r w:rsidRPr="00D97E58">
        <w:rPr>
          <w:rFonts w:ascii="Palatino Linotype" w:eastAsia="Times New Roman" w:hAnsi="Palatino Linotype"/>
          <w:sz w:val="18"/>
          <w:szCs w:val="18"/>
        </w:rPr>
        <w:t>Quantiki</w:t>
      </w:r>
      <w:proofErr w:type="spellEnd"/>
      <w:r w:rsidRPr="00D97E58">
        <w:rPr>
          <w:rFonts w:ascii="Palatino Linotype" w:eastAsia="Times New Roman" w:hAnsi="Palatino Linotype"/>
          <w:sz w:val="18"/>
          <w:szCs w:val="18"/>
        </w:rPr>
        <w:t xml:space="preserve"> (2005): Basic concepts in quantum computation [2013-01-02]; URL: http://www.quantiki.org/wiki/Basic_concepts_in_quantum_computation</w:t>
      </w:r>
    </w:p>
    <w:p w:rsidR="008933F7" w:rsidRPr="00082ECE" w:rsidRDefault="008933F7" w:rsidP="00082ECE">
      <w:pPr>
        <w:shd w:val="clear" w:color="auto" w:fill="FFFFFF"/>
        <w:spacing w:line="320" w:lineRule="atLeast"/>
        <w:ind w:left="289" w:hanging="289"/>
        <w:jc w:val="both"/>
        <w:rPr>
          <w:rFonts w:ascii="Palatino Linotype" w:eastAsia="Times New Roman" w:hAnsi="Palatino Linotype"/>
          <w:sz w:val="18"/>
          <w:szCs w:val="18"/>
        </w:rPr>
      </w:pPr>
      <w:r w:rsidRPr="008933F7">
        <w:rPr>
          <w:rFonts w:ascii="Palatino Linotype" w:eastAsia="Times New Roman" w:hAnsi="Palatino Linotype"/>
          <w:sz w:val="18"/>
          <w:szCs w:val="18"/>
          <w:lang w:val="de-DE"/>
        </w:rPr>
        <w:t xml:space="preserve">S. J. Lomonaco Jr. </w:t>
      </w:r>
      <w:r w:rsidRPr="00082ECE">
        <w:rPr>
          <w:rFonts w:ascii="Palatino Linotype" w:eastAsia="Times New Roman" w:hAnsi="Palatino Linotype"/>
          <w:sz w:val="18"/>
          <w:szCs w:val="18"/>
        </w:rPr>
        <w:t xml:space="preserve">(2000): Grover’s Quantum Search Algorithm; Mathematics Subject Classification. </w:t>
      </w:r>
      <w:proofErr w:type="gramStart"/>
      <w:r w:rsidRPr="00082ECE">
        <w:rPr>
          <w:rFonts w:ascii="Palatino Linotype" w:eastAsia="Times New Roman" w:hAnsi="Palatino Linotype"/>
          <w:sz w:val="18"/>
          <w:szCs w:val="18"/>
        </w:rPr>
        <w:t>Primary 81P68; Secondary 81-01.</w:t>
      </w:r>
      <w:proofErr w:type="gramEnd"/>
    </w:p>
    <w:p w:rsidR="008933F7" w:rsidRDefault="008933F7" w:rsidP="00937CC1">
      <w:pPr>
        <w:shd w:val="clear" w:color="auto" w:fill="FFFFFF"/>
        <w:spacing w:line="320" w:lineRule="atLeast"/>
        <w:ind w:left="289" w:hanging="289"/>
        <w:jc w:val="both"/>
        <w:rPr>
          <w:rFonts w:ascii="Palatino Linotype" w:eastAsia="Times New Roman" w:hAnsi="Palatino Linotype"/>
          <w:sz w:val="18"/>
          <w:szCs w:val="18"/>
        </w:rPr>
      </w:pPr>
      <w:r>
        <w:rPr>
          <w:rFonts w:ascii="Palatino Linotype" w:eastAsia="Times New Roman" w:hAnsi="Palatino Linotype"/>
          <w:sz w:val="18"/>
          <w:szCs w:val="18"/>
        </w:rPr>
        <w:t>T.</w:t>
      </w:r>
      <w:r w:rsidRPr="00D97E58">
        <w:rPr>
          <w:rFonts w:ascii="Palatino Linotype" w:eastAsia="Times New Roman" w:hAnsi="Palatino Linotype"/>
          <w:sz w:val="18"/>
          <w:szCs w:val="18"/>
        </w:rPr>
        <w:t xml:space="preserve"> </w:t>
      </w:r>
      <w:proofErr w:type="spellStart"/>
      <w:r w:rsidRPr="00D97E58">
        <w:rPr>
          <w:rFonts w:ascii="Palatino Linotype" w:eastAsia="Times New Roman" w:hAnsi="Palatino Linotype"/>
          <w:sz w:val="18"/>
          <w:szCs w:val="18"/>
        </w:rPr>
        <w:t>Toffoli</w:t>
      </w:r>
      <w:proofErr w:type="spellEnd"/>
      <w:r w:rsidRPr="00D97E58">
        <w:rPr>
          <w:rFonts w:ascii="Palatino Linotype" w:eastAsia="Times New Roman" w:hAnsi="Palatino Linotype"/>
          <w:sz w:val="18"/>
          <w:szCs w:val="18"/>
        </w:rPr>
        <w:t xml:space="preserve"> (1981):   Mathematical Systems Theory 14 13.</w:t>
      </w:r>
    </w:p>
    <w:sectPr w:rsidR="008933F7" w:rsidSect="0068205B">
      <w:type w:val="continuous"/>
      <w:pgSz w:w="11906" w:h="16838" w:code="9"/>
      <w:pgMar w:top="1418" w:right="851" w:bottom="1418" w:left="851" w:header="709" w:footer="709" w:gutter="0"/>
      <w:cols w:num="2" w:space="4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05F" w:rsidRDefault="0057005F" w:rsidP="000456E8">
      <w:r>
        <w:separator/>
      </w:r>
    </w:p>
  </w:endnote>
  <w:endnote w:type="continuationSeparator" w:id="0">
    <w:p w:rsidR="0057005F" w:rsidRDefault="0057005F" w:rsidP="000456E8">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方正书宋繁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Bitstream Vera Sans Mono">
    <w:altName w:val="Lucida Console"/>
    <w:panose1 w:val="020B0609030804020204"/>
    <w:charset w:val="00"/>
    <w:family w:val="modern"/>
    <w:pitch w:val="fixed"/>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9" w:rsidRDefault="006004B0" w:rsidP="00700B7C">
    <w:pPr>
      <w:pStyle w:val="Footer"/>
      <w:tabs>
        <w:tab w:val="clear" w:pos="4153"/>
        <w:tab w:val="clear" w:pos="8306"/>
        <w:tab w:val="center" w:pos="5102"/>
        <w:tab w:val="right" w:pos="10204"/>
      </w:tabs>
    </w:pPr>
    <w:r w:rsidRPr="00700B7C">
      <w:rPr>
        <w:rFonts w:ascii="Palatino Linotype" w:hAnsi="Palatino Linotype"/>
      </w:rPr>
      <w:fldChar w:fldCharType="begin"/>
    </w:r>
    <w:r w:rsidR="00105A39" w:rsidRPr="00700B7C">
      <w:rPr>
        <w:rFonts w:ascii="Palatino Linotype" w:hAnsi="Palatino Linotype"/>
      </w:rPr>
      <w:instrText xml:space="preserve"> PAGE   \* MERGEFORMAT </w:instrText>
    </w:r>
    <w:r w:rsidRPr="00700B7C">
      <w:rPr>
        <w:rFonts w:ascii="Palatino Linotype" w:hAnsi="Palatino Linotype"/>
      </w:rPr>
      <w:fldChar w:fldCharType="separate"/>
    </w:r>
    <w:r w:rsidR="00AF7FF4" w:rsidRPr="00AF7FF4">
      <w:rPr>
        <w:rFonts w:ascii="Palatino Linotype" w:hAnsi="Palatino Linotype"/>
        <w:noProof/>
        <w:lang w:val="zh-CN"/>
      </w:rPr>
      <w:t>6</w:t>
    </w:r>
    <w:r w:rsidRPr="00700B7C">
      <w:rPr>
        <w:rFonts w:ascii="Palatino Linotype" w:hAnsi="Palatino Linotype"/>
      </w:rPr>
      <w:fldChar w:fldCharType="end"/>
    </w:r>
    <w:r w:rsidR="00105A39">
      <w:tab/>
    </w:r>
    <w:r w:rsidR="00105A39" w:rsidRPr="006B7247">
      <w:rPr>
        <w:rFonts w:ascii="Palatino Linotype" w:hAnsi="Palatino Linotype"/>
        <w:smallCaps/>
        <w:lang w:val="en-US"/>
      </w:rPr>
      <w:tab/>
      <w:t>journal title - month year</w:t>
    </w:r>
    <w:r w:rsidR="00105A39">
      <w:rPr>
        <w:rFonts w:ascii="Palatino Linotype" w:hAnsi="Palatino Linotype"/>
        <w:smallCaps/>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9" w:rsidRPr="006B7247" w:rsidRDefault="00105A39" w:rsidP="00700B7C">
    <w:pPr>
      <w:pStyle w:val="Footer"/>
      <w:tabs>
        <w:tab w:val="clear" w:pos="4153"/>
        <w:tab w:val="clear" w:pos="8306"/>
        <w:tab w:val="center" w:pos="5102"/>
        <w:tab w:val="right" w:pos="10204"/>
      </w:tabs>
      <w:jc w:val="distribute"/>
      <w:rPr>
        <w:lang w:val="en-US"/>
      </w:rPr>
    </w:pPr>
    <w:r w:rsidRPr="006B7247">
      <w:rPr>
        <w:rFonts w:ascii="Palatino Linotype" w:hAnsi="Palatino Linotype"/>
        <w:smallCaps/>
        <w:lang w:val="en-US"/>
      </w:rPr>
      <w:t>journal title - month year</w:t>
    </w:r>
    <w:r>
      <w:rPr>
        <w:rFonts w:ascii="Palatino Linotype" w:hAnsi="Palatino Linotype"/>
        <w:smallCaps/>
        <w:lang w:val="en-US"/>
      </w:rPr>
      <w:t xml:space="preserve"> </w:t>
    </w:r>
    <w:r w:rsidRPr="00700B7C">
      <w:rPr>
        <w:rFonts w:ascii="Palatino Linotype" w:hAnsi="Palatino Linotype"/>
        <w:lang w:val="en-US"/>
      </w:rPr>
      <w:tab/>
    </w:r>
    <w:r w:rsidRPr="00700B7C">
      <w:rPr>
        <w:rFonts w:ascii="Palatino Linotype" w:hAnsi="Palatino Linotype"/>
        <w:lang w:val="en-US"/>
      </w:rPr>
      <w:tab/>
    </w:r>
    <w:r w:rsidR="006004B0" w:rsidRPr="00700B7C">
      <w:rPr>
        <w:rFonts w:ascii="Palatino Linotype" w:hAnsi="Palatino Linotype"/>
        <w:lang w:val="en-US"/>
      </w:rPr>
      <w:fldChar w:fldCharType="begin"/>
    </w:r>
    <w:r w:rsidRPr="00700B7C">
      <w:rPr>
        <w:rFonts w:ascii="Palatino Linotype" w:hAnsi="Palatino Linotype"/>
        <w:lang w:val="en-US"/>
      </w:rPr>
      <w:instrText xml:space="preserve"> PAGE   \* MERGEFORMAT </w:instrText>
    </w:r>
    <w:r w:rsidR="006004B0" w:rsidRPr="00700B7C">
      <w:rPr>
        <w:rFonts w:ascii="Palatino Linotype" w:hAnsi="Palatino Linotype"/>
        <w:lang w:val="en-US"/>
      </w:rPr>
      <w:fldChar w:fldCharType="separate"/>
    </w:r>
    <w:r w:rsidR="00AF7FF4" w:rsidRPr="00AF7FF4">
      <w:rPr>
        <w:rFonts w:ascii="Palatino Linotype" w:hAnsi="Palatino Linotype"/>
        <w:noProof/>
        <w:lang w:val="zh-CN"/>
      </w:rPr>
      <w:t>7</w:t>
    </w:r>
    <w:r w:rsidR="006004B0" w:rsidRPr="00700B7C">
      <w:rPr>
        <w:rFonts w:ascii="Palatino Linotype" w:hAnsi="Palatino Linotype"/>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05F" w:rsidRDefault="0057005F" w:rsidP="000456E8">
      <w:r>
        <w:separator/>
      </w:r>
    </w:p>
  </w:footnote>
  <w:footnote w:type="continuationSeparator" w:id="0">
    <w:p w:rsidR="0057005F" w:rsidRDefault="0057005F" w:rsidP="00045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39" w:rsidRDefault="00105A39" w:rsidP="0018222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2AD6B8C4"/>
    <w:lvl w:ilvl="0">
      <w:start w:val="1"/>
      <w:numFmt w:val="upperRoman"/>
      <w:pStyle w:val="IEEEHeading1"/>
      <w:lvlText w:val="%1."/>
      <w:lvlJc w:val="left"/>
      <w:pPr>
        <w:tabs>
          <w:tab w:val="num" w:pos="288"/>
        </w:tabs>
        <w:ind w:left="288" w:hanging="288"/>
      </w:pPr>
      <w:rPr>
        <w:rFonts w:ascii="Arial Black" w:eastAsia="Arial Unicode MS" w:hAnsi="Arial Black"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58370"/>
  </w:hdrShapeDefaults>
  <w:footnotePr>
    <w:footnote w:id="-1"/>
    <w:footnote w:id="0"/>
  </w:footnotePr>
  <w:endnotePr>
    <w:endnote w:id="-1"/>
    <w:endnote w:id="0"/>
  </w:endnotePr>
  <w:compat>
    <w:applyBreakingRules/>
    <w:useFELayout/>
  </w:compat>
  <w:rsids>
    <w:rsidRoot w:val="00426FBB"/>
    <w:rsid w:val="000002E1"/>
    <w:rsid w:val="000036A3"/>
    <w:rsid w:val="000047E3"/>
    <w:rsid w:val="00006909"/>
    <w:rsid w:val="00017719"/>
    <w:rsid w:val="0002096F"/>
    <w:rsid w:val="00022531"/>
    <w:rsid w:val="0002580A"/>
    <w:rsid w:val="00026439"/>
    <w:rsid w:val="00027E50"/>
    <w:rsid w:val="00027F1D"/>
    <w:rsid w:val="00031513"/>
    <w:rsid w:val="0003296C"/>
    <w:rsid w:val="00036691"/>
    <w:rsid w:val="00040467"/>
    <w:rsid w:val="00042B73"/>
    <w:rsid w:val="00043BB4"/>
    <w:rsid w:val="000456E8"/>
    <w:rsid w:val="00047FDD"/>
    <w:rsid w:val="0005046F"/>
    <w:rsid w:val="00051994"/>
    <w:rsid w:val="00051F7D"/>
    <w:rsid w:val="00054421"/>
    <w:rsid w:val="0005480E"/>
    <w:rsid w:val="0005689A"/>
    <w:rsid w:val="00062E46"/>
    <w:rsid w:val="0007095F"/>
    <w:rsid w:val="000721A8"/>
    <w:rsid w:val="00074AC8"/>
    <w:rsid w:val="00081408"/>
    <w:rsid w:val="00081EBE"/>
    <w:rsid w:val="00082ECE"/>
    <w:rsid w:val="00086EDC"/>
    <w:rsid w:val="0009059E"/>
    <w:rsid w:val="00094857"/>
    <w:rsid w:val="00094BC6"/>
    <w:rsid w:val="000A5085"/>
    <w:rsid w:val="000A716C"/>
    <w:rsid w:val="000B36A3"/>
    <w:rsid w:val="000C013C"/>
    <w:rsid w:val="000C4559"/>
    <w:rsid w:val="000C4E2A"/>
    <w:rsid w:val="000C784A"/>
    <w:rsid w:val="000E3F84"/>
    <w:rsid w:val="000E7363"/>
    <w:rsid w:val="000F38B3"/>
    <w:rsid w:val="00102B95"/>
    <w:rsid w:val="001056DF"/>
    <w:rsid w:val="00105A39"/>
    <w:rsid w:val="001067EC"/>
    <w:rsid w:val="00107E20"/>
    <w:rsid w:val="00114025"/>
    <w:rsid w:val="001160D2"/>
    <w:rsid w:val="00117EF6"/>
    <w:rsid w:val="00124E2F"/>
    <w:rsid w:val="001348A5"/>
    <w:rsid w:val="00141F89"/>
    <w:rsid w:val="00151B8E"/>
    <w:rsid w:val="00162D88"/>
    <w:rsid w:val="0016586A"/>
    <w:rsid w:val="0017729A"/>
    <w:rsid w:val="00182170"/>
    <w:rsid w:val="0018222B"/>
    <w:rsid w:val="00184CED"/>
    <w:rsid w:val="00185378"/>
    <w:rsid w:val="00185AE0"/>
    <w:rsid w:val="001928F2"/>
    <w:rsid w:val="001928FB"/>
    <w:rsid w:val="00192BC7"/>
    <w:rsid w:val="001A4791"/>
    <w:rsid w:val="001A50EA"/>
    <w:rsid w:val="001A56D5"/>
    <w:rsid w:val="001C57AC"/>
    <w:rsid w:val="001E3493"/>
    <w:rsid w:val="001E6B2A"/>
    <w:rsid w:val="001F16CD"/>
    <w:rsid w:val="001F4066"/>
    <w:rsid w:val="001F47D2"/>
    <w:rsid w:val="00204D94"/>
    <w:rsid w:val="00212389"/>
    <w:rsid w:val="00213181"/>
    <w:rsid w:val="0022285A"/>
    <w:rsid w:val="00224C61"/>
    <w:rsid w:val="00240BD6"/>
    <w:rsid w:val="0025364D"/>
    <w:rsid w:val="0026161B"/>
    <w:rsid w:val="00266862"/>
    <w:rsid w:val="0027227B"/>
    <w:rsid w:val="00273AC7"/>
    <w:rsid w:val="00273D2C"/>
    <w:rsid w:val="00285ECD"/>
    <w:rsid w:val="0028770C"/>
    <w:rsid w:val="00290E1B"/>
    <w:rsid w:val="00291B17"/>
    <w:rsid w:val="00293862"/>
    <w:rsid w:val="00294E4C"/>
    <w:rsid w:val="002974BE"/>
    <w:rsid w:val="002A63DF"/>
    <w:rsid w:val="002A6742"/>
    <w:rsid w:val="002B52F5"/>
    <w:rsid w:val="002B60F7"/>
    <w:rsid w:val="002C1A7F"/>
    <w:rsid w:val="002C4239"/>
    <w:rsid w:val="002C559D"/>
    <w:rsid w:val="002C5B76"/>
    <w:rsid w:val="002D2D42"/>
    <w:rsid w:val="002D7974"/>
    <w:rsid w:val="002E47E4"/>
    <w:rsid w:val="002F72D0"/>
    <w:rsid w:val="003003AB"/>
    <w:rsid w:val="003066A1"/>
    <w:rsid w:val="00311C49"/>
    <w:rsid w:val="0032119E"/>
    <w:rsid w:val="00321304"/>
    <w:rsid w:val="0032328D"/>
    <w:rsid w:val="00325F3B"/>
    <w:rsid w:val="00326756"/>
    <w:rsid w:val="00330E69"/>
    <w:rsid w:val="00331F84"/>
    <w:rsid w:val="00334167"/>
    <w:rsid w:val="0033605C"/>
    <w:rsid w:val="00340419"/>
    <w:rsid w:val="00340FB5"/>
    <w:rsid w:val="00343CAC"/>
    <w:rsid w:val="00360791"/>
    <w:rsid w:val="00361FC9"/>
    <w:rsid w:val="003656FD"/>
    <w:rsid w:val="00377F97"/>
    <w:rsid w:val="0038173F"/>
    <w:rsid w:val="003831BB"/>
    <w:rsid w:val="00386E28"/>
    <w:rsid w:val="003911CA"/>
    <w:rsid w:val="003950A4"/>
    <w:rsid w:val="00397E50"/>
    <w:rsid w:val="003B0C13"/>
    <w:rsid w:val="003B394B"/>
    <w:rsid w:val="003C1029"/>
    <w:rsid w:val="003C4773"/>
    <w:rsid w:val="003C4D0E"/>
    <w:rsid w:val="003D186F"/>
    <w:rsid w:val="003D4BF6"/>
    <w:rsid w:val="003D506A"/>
    <w:rsid w:val="003D75E0"/>
    <w:rsid w:val="003D7B9A"/>
    <w:rsid w:val="003E3577"/>
    <w:rsid w:val="003F3A61"/>
    <w:rsid w:val="00402F3D"/>
    <w:rsid w:val="0040513B"/>
    <w:rsid w:val="00410A5D"/>
    <w:rsid w:val="00411152"/>
    <w:rsid w:val="00411850"/>
    <w:rsid w:val="004126C1"/>
    <w:rsid w:val="0041315E"/>
    <w:rsid w:val="004142EF"/>
    <w:rsid w:val="00414909"/>
    <w:rsid w:val="00420445"/>
    <w:rsid w:val="00425A6A"/>
    <w:rsid w:val="0042655A"/>
    <w:rsid w:val="00426FBB"/>
    <w:rsid w:val="00435E07"/>
    <w:rsid w:val="00452748"/>
    <w:rsid w:val="004615D6"/>
    <w:rsid w:val="00471A5D"/>
    <w:rsid w:val="0047429A"/>
    <w:rsid w:val="00475D24"/>
    <w:rsid w:val="0048295F"/>
    <w:rsid w:val="0048374C"/>
    <w:rsid w:val="0048771D"/>
    <w:rsid w:val="00494200"/>
    <w:rsid w:val="004A6605"/>
    <w:rsid w:val="004A699F"/>
    <w:rsid w:val="004B1BCA"/>
    <w:rsid w:val="004B475C"/>
    <w:rsid w:val="004C17F2"/>
    <w:rsid w:val="004C1BDA"/>
    <w:rsid w:val="004C45FA"/>
    <w:rsid w:val="004C4A7F"/>
    <w:rsid w:val="004E1BD8"/>
    <w:rsid w:val="004E1CA8"/>
    <w:rsid w:val="004E452A"/>
    <w:rsid w:val="004E4884"/>
    <w:rsid w:val="004E78E3"/>
    <w:rsid w:val="004F3F0D"/>
    <w:rsid w:val="004F51D8"/>
    <w:rsid w:val="005004BF"/>
    <w:rsid w:val="00502E89"/>
    <w:rsid w:val="00510E95"/>
    <w:rsid w:val="005113F5"/>
    <w:rsid w:val="005224D4"/>
    <w:rsid w:val="00524352"/>
    <w:rsid w:val="00527305"/>
    <w:rsid w:val="00527D56"/>
    <w:rsid w:val="0053221F"/>
    <w:rsid w:val="00533FB3"/>
    <w:rsid w:val="00534B76"/>
    <w:rsid w:val="00536FAE"/>
    <w:rsid w:val="00541D3F"/>
    <w:rsid w:val="00542C85"/>
    <w:rsid w:val="005431ED"/>
    <w:rsid w:val="00544090"/>
    <w:rsid w:val="005447DC"/>
    <w:rsid w:val="00544A40"/>
    <w:rsid w:val="00553510"/>
    <w:rsid w:val="00554186"/>
    <w:rsid w:val="00556082"/>
    <w:rsid w:val="00557ADF"/>
    <w:rsid w:val="00564163"/>
    <w:rsid w:val="005652D1"/>
    <w:rsid w:val="0057005F"/>
    <w:rsid w:val="005755DD"/>
    <w:rsid w:val="00583871"/>
    <w:rsid w:val="00585769"/>
    <w:rsid w:val="00587BF4"/>
    <w:rsid w:val="00591130"/>
    <w:rsid w:val="00593F72"/>
    <w:rsid w:val="00595CE6"/>
    <w:rsid w:val="005978A8"/>
    <w:rsid w:val="00597ECA"/>
    <w:rsid w:val="005A389E"/>
    <w:rsid w:val="005A3F28"/>
    <w:rsid w:val="005A40BE"/>
    <w:rsid w:val="005B13E2"/>
    <w:rsid w:val="005B4628"/>
    <w:rsid w:val="005B47D7"/>
    <w:rsid w:val="005C4693"/>
    <w:rsid w:val="005C5526"/>
    <w:rsid w:val="005C62C6"/>
    <w:rsid w:val="005C751B"/>
    <w:rsid w:val="005D0D8F"/>
    <w:rsid w:val="005D7B9E"/>
    <w:rsid w:val="005E12AA"/>
    <w:rsid w:val="005E2F6E"/>
    <w:rsid w:val="005E3026"/>
    <w:rsid w:val="005E6E09"/>
    <w:rsid w:val="005E732E"/>
    <w:rsid w:val="005F0834"/>
    <w:rsid w:val="005F3B5A"/>
    <w:rsid w:val="005F6DC3"/>
    <w:rsid w:val="006004B0"/>
    <w:rsid w:val="00601A8E"/>
    <w:rsid w:val="00607935"/>
    <w:rsid w:val="00610C49"/>
    <w:rsid w:val="006158D7"/>
    <w:rsid w:val="00616CD7"/>
    <w:rsid w:val="0061757C"/>
    <w:rsid w:val="0062033E"/>
    <w:rsid w:val="00624482"/>
    <w:rsid w:val="0062593A"/>
    <w:rsid w:val="00631E3D"/>
    <w:rsid w:val="0064076E"/>
    <w:rsid w:val="00646996"/>
    <w:rsid w:val="0064799C"/>
    <w:rsid w:val="006517E7"/>
    <w:rsid w:val="00653296"/>
    <w:rsid w:val="00654156"/>
    <w:rsid w:val="0067696A"/>
    <w:rsid w:val="0068205B"/>
    <w:rsid w:val="006854F8"/>
    <w:rsid w:val="006A29E7"/>
    <w:rsid w:val="006B06BF"/>
    <w:rsid w:val="006B47CA"/>
    <w:rsid w:val="006B7247"/>
    <w:rsid w:val="006C16DD"/>
    <w:rsid w:val="006C7AAA"/>
    <w:rsid w:val="006C7C19"/>
    <w:rsid w:val="006D1C2A"/>
    <w:rsid w:val="006D264F"/>
    <w:rsid w:val="006D3781"/>
    <w:rsid w:val="006D6900"/>
    <w:rsid w:val="006E2A8D"/>
    <w:rsid w:val="006E379D"/>
    <w:rsid w:val="006E6A2E"/>
    <w:rsid w:val="006E7574"/>
    <w:rsid w:val="006F782C"/>
    <w:rsid w:val="00700B7C"/>
    <w:rsid w:val="00703430"/>
    <w:rsid w:val="007069BE"/>
    <w:rsid w:val="007222C2"/>
    <w:rsid w:val="00723486"/>
    <w:rsid w:val="007251AA"/>
    <w:rsid w:val="007256FA"/>
    <w:rsid w:val="00727C47"/>
    <w:rsid w:val="00745C86"/>
    <w:rsid w:val="00757854"/>
    <w:rsid w:val="00764603"/>
    <w:rsid w:val="0076604D"/>
    <w:rsid w:val="00771D44"/>
    <w:rsid w:val="0077237C"/>
    <w:rsid w:val="00776318"/>
    <w:rsid w:val="007827EB"/>
    <w:rsid w:val="00790909"/>
    <w:rsid w:val="00790F76"/>
    <w:rsid w:val="00795EB2"/>
    <w:rsid w:val="007A3A16"/>
    <w:rsid w:val="007B0E18"/>
    <w:rsid w:val="007B2F04"/>
    <w:rsid w:val="007B3A83"/>
    <w:rsid w:val="007B5A07"/>
    <w:rsid w:val="007B682D"/>
    <w:rsid w:val="007C1923"/>
    <w:rsid w:val="007D3E71"/>
    <w:rsid w:val="007D6BE9"/>
    <w:rsid w:val="007E345D"/>
    <w:rsid w:val="007E37ED"/>
    <w:rsid w:val="007E42BA"/>
    <w:rsid w:val="007E56FF"/>
    <w:rsid w:val="007E5D6A"/>
    <w:rsid w:val="007E645D"/>
    <w:rsid w:val="007E75E7"/>
    <w:rsid w:val="007F0694"/>
    <w:rsid w:val="007F09F9"/>
    <w:rsid w:val="007F3181"/>
    <w:rsid w:val="007F75CA"/>
    <w:rsid w:val="007F7671"/>
    <w:rsid w:val="007F795A"/>
    <w:rsid w:val="00801EED"/>
    <w:rsid w:val="00804664"/>
    <w:rsid w:val="0080623D"/>
    <w:rsid w:val="00806BD5"/>
    <w:rsid w:val="008116BC"/>
    <w:rsid w:val="0081206D"/>
    <w:rsid w:val="008146BB"/>
    <w:rsid w:val="00821A5A"/>
    <w:rsid w:val="00821E08"/>
    <w:rsid w:val="00826545"/>
    <w:rsid w:val="00834EFD"/>
    <w:rsid w:val="00840E85"/>
    <w:rsid w:val="00844B24"/>
    <w:rsid w:val="0084515F"/>
    <w:rsid w:val="0085092D"/>
    <w:rsid w:val="0087223A"/>
    <w:rsid w:val="0087567C"/>
    <w:rsid w:val="0087611B"/>
    <w:rsid w:val="0087717B"/>
    <w:rsid w:val="00877D4C"/>
    <w:rsid w:val="00883903"/>
    <w:rsid w:val="00886D58"/>
    <w:rsid w:val="00886F40"/>
    <w:rsid w:val="00891EC9"/>
    <w:rsid w:val="008933F7"/>
    <w:rsid w:val="008961C9"/>
    <w:rsid w:val="0089763B"/>
    <w:rsid w:val="00897B82"/>
    <w:rsid w:val="008A1AF0"/>
    <w:rsid w:val="008A6711"/>
    <w:rsid w:val="008B1A29"/>
    <w:rsid w:val="008B6AE3"/>
    <w:rsid w:val="008C627E"/>
    <w:rsid w:val="008D1045"/>
    <w:rsid w:val="008E5996"/>
    <w:rsid w:val="008E710A"/>
    <w:rsid w:val="008F0B4B"/>
    <w:rsid w:val="008F1250"/>
    <w:rsid w:val="008F6142"/>
    <w:rsid w:val="0090194A"/>
    <w:rsid w:val="00901AE1"/>
    <w:rsid w:val="00901EAB"/>
    <w:rsid w:val="009039C7"/>
    <w:rsid w:val="0090576D"/>
    <w:rsid w:val="00907E4C"/>
    <w:rsid w:val="0091543B"/>
    <w:rsid w:val="009205B4"/>
    <w:rsid w:val="009301EC"/>
    <w:rsid w:val="00937CC1"/>
    <w:rsid w:val="009472E5"/>
    <w:rsid w:val="00951B92"/>
    <w:rsid w:val="00955B59"/>
    <w:rsid w:val="00962F78"/>
    <w:rsid w:val="00963208"/>
    <w:rsid w:val="009679D1"/>
    <w:rsid w:val="0097156E"/>
    <w:rsid w:val="0098304A"/>
    <w:rsid w:val="00983522"/>
    <w:rsid w:val="009854DE"/>
    <w:rsid w:val="0098594D"/>
    <w:rsid w:val="00992262"/>
    <w:rsid w:val="009926BC"/>
    <w:rsid w:val="009A0E63"/>
    <w:rsid w:val="009A1170"/>
    <w:rsid w:val="009A1369"/>
    <w:rsid w:val="009A2BB5"/>
    <w:rsid w:val="009A4319"/>
    <w:rsid w:val="009A6C3F"/>
    <w:rsid w:val="009B230B"/>
    <w:rsid w:val="009B73F2"/>
    <w:rsid w:val="009C12BD"/>
    <w:rsid w:val="009C2CFA"/>
    <w:rsid w:val="009C3CA7"/>
    <w:rsid w:val="009C50FE"/>
    <w:rsid w:val="009C6F7E"/>
    <w:rsid w:val="009D659B"/>
    <w:rsid w:val="009E44C3"/>
    <w:rsid w:val="009E718F"/>
    <w:rsid w:val="009F4136"/>
    <w:rsid w:val="009F7677"/>
    <w:rsid w:val="00A01B5D"/>
    <w:rsid w:val="00A03E75"/>
    <w:rsid w:val="00A13549"/>
    <w:rsid w:val="00A13975"/>
    <w:rsid w:val="00A14702"/>
    <w:rsid w:val="00A16533"/>
    <w:rsid w:val="00A17836"/>
    <w:rsid w:val="00A2139E"/>
    <w:rsid w:val="00A2259F"/>
    <w:rsid w:val="00A30ADD"/>
    <w:rsid w:val="00A32BFA"/>
    <w:rsid w:val="00A34E9E"/>
    <w:rsid w:val="00A432AF"/>
    <w:rsid w:val="00A45FCE"/>
    <w:rsid w:val="00A46190"/>
    <w:rsid w:val="00A4642E"/>
    <w:rsid w:val="00A53F06"/>
    <w:rsid w:val="00A54200"/>
    <w:rsid w:val="00A54F40"/>
    <w:rsid w:val="00A625DE"/>
    <w:rsid w:val="00A65BA8"/>
    <w:rsid w:val="00A75671"/>
    <w:rsid w:val="00A76312"/>
    <w:rsid w:val="00A76327"/>
    <w:rsid w:val="00A773CC"/>
    <w:rsid w:val="00A860AB"/>
    <w:rsid w:val="00A92797"/>
    <w:rsid w:val="00A9318B"/>
    <w:rsid w:val="00A94AC1"/>
    <w:rsid w:val="00A960A2"/>
    <w:rsid w:val="00AA4EAE"/>
    <w:rsid w:val="00AA7AE7"/>
    <w:rsid w:val="00AB0CB8"/>
    <w:rsid w:val="00AB18B7"/>
    <w:rsid w:val="00AB7102"/>
    <w:rsid w:val="00AC0412"/>
    <w:rsid w:val="00AC5F4B"/>
    <w:rsid w:val="00AD335D"/>
    <w:rsid w:val="00AE61ED"/>
    <w:rsid w:val="00AF792B"/>
    <w:rsid w:val="00AF7FF4"/>
    <w:rsid w:val="00B01E08"/>
    <w:rsid w:val="00B03DD5"/>
    <w:rsid w:val="00B16F5E"/>
    <w:rsid w:val="00B256B6"/>
    <w:rsid w:val="00B270C3"/>
    <w:rsid w:val="00B273CF"/>
    <w:rsid w:val="00B275D4"/>
    <w:rsid w:val="00B31588"/>
    <w:rsid w:val="00B55D5E"/>
    <w:rsid w:val="00B61E2D"/>
    <w:rsid w:val="00B63B6E"/>
    <w:rsid w:val="00B66C2E"/>
    <w:rsid w:val="00B66EE8"/>
    <w:rsid w:val="00B675AA"/>
    <w:rsid w:val="00B67C00"/>
    <w:rsid w:val="00B73F84"/>
    <w:rsid w:val="00B8072F"/>
    <w:rsid w:val="00B86817"/>
    <w:rsid w:val="00B87FA7"/>
    <w:rsid w:val="00B94516"/>
    <w:rsid w:val="00BA222D"/>
    <w:rsid w:val="00BB1311"/>
    <w:rsid w:val="00BB2855"/>
    <w:rsid w:val="00BC268C"/>
    <w:rsid w:val="00BC3B76"/>
    <w:rsid w:val="00BC77B6"/>
    <w:rsid w:val="00BD19C1"/>
    <w:rsid w:val="00BD25B8"/>
    <w:rsid w:val="00BD5DCC"/>
    <w:rsid w:val="00BE04D1"/>
    <w:rsid w:val="00BE26A0"/>
    <w:rsid w:val="00BE5648"/>
    <w:rsid w:val="00BF26D1"/>
    <w:rsid w:val="00BF3A9F"/>
    <w:rsid w:val="00C012E1"/>
    <w:rsid w:val="00C039F0"/>
    <w:rsid w:val="00C06BB4"/>
    <w:rsid w:val="00C10D20"/>
    <w:rsid w:val="00C11703"/>
    <w:rsid w:val="00C12E0C"/>
    <w:rsid w:val="00C20697"/>
    <w:rsid w:val="00C21916"/>
    <w:rsid w:val="00C21CEE"/>
    <w:rsid w:val="00C25AC9"/>
    <w:rsid w:val="00C26A70"/>
    <w:rsid w:val="00C30247"/>
    <w:rsid w:val="00C33A0D"/>
    <w:rsid w:val="00C44612"/>
    <w:rsid w:val="00C457CA"/>
    <w:rsid w:val="00C523A4"/>
    <w:rsid w:val="00C558C6"/>
    <w:rsid w:val="00C56A47"/>
    <w:rsid w:val="00C57FB7"/>
    <w:rsid w:val="00C62B2C"/>
    <w:rsid w:val="00C64890"/>
    <w:rsid w:val="00C65F3F"/>
    <w:rsid w:val="00C66AD8"/>
    <w:rsid w:val="00C67F79"/>
    <w:rsid w:val="00C70890"/>
    <w:rsid w:val="00C72414"/>
    <w:rsid w:val="00C8599A"/>
    <w:rsid w:val="00C8667B"/>
    <w:rsid w:val="00C939B4"/>
    <w:rsid w:val="00CA4CE3"/>
    <w:rsid w:val="00CA66D0"/>
    <w:rsid w:val="00CA7192"/>
    <w:rsid w:val="00CC54B9"/>
    <w:rsid w:val="00CC6922"/>
    <w:rsid w:val="00CC7E51"/>
    <w:rsid w:val="00CD4F3F"/>
    <w:rsid w:val="00CE6204"/>
    <w:rsid w:val="00D054C6"/>
    <w:rsid w:val="00D148E5"/>
    <w:rsid w:val="00D216BE"/>
    <w:rsid w:val="00D27BA3"/>
    <w:rsid w:val="00D311F8"/>
    <w:rsid w:val="00D361C7"/>
    <w:rsid w:val="00D36B52"/>
    <w:rsid w:val="00D377C8"/>
    <w:rsid w:val="00D41274"/>
    <w:rsid w:val="00D43BF3"/>
    <w:rsid w:val="00D45602"/>
    <w:rsid w:val="00D45A22"/>
    <w:rsid w:val="00D45A96"/>
    <w:rsid w:val="00D602A0"/>
    <w:rsid w:val="00D608C5"/>
    <w:rsid w:val="00D72CA0"/>
    <w:rsid w:val="00D767BB"/>
    <w:rsid w:val="00D80110"/>
    <w:rsid w:val="00D80351"/>
    <w:rsid w:val="00D80D2D"/>
    <w:rsid w:val="00D939B0"/>
    <w:rsid w:val="00D97E58"/>
    <w:rsid w:val="00DA0521"/>
    <w:rsid w:val="00DA1E76"/>
    <w:rsid w:val="00DA2A39"/>
    <w:rsid w:val="00DA7C23"/>
    <w:rsid w:val="00DB16E0"/>
    <w:rsid w:val="00DB2DF9"/>
    <w:rsid w:val="00DB5544"/>
    <w:rsid w:val="00DB583C"/>
    <w:rsid w:val="00DB7E63"/>
    <w:rsid w:val="00DC05D1"/>
    <w:rsid w:val="00DC2055"/>
    <w:rsid w:val="00DD0A6A"/>
    <w:rsid w:val="00DD71E8"/>
    <w:rsid w:val="00DD7F83"/>
    <w:rsid w:val="00DF016D"/>
    <w:rsid w:val="00DF172B"/>
    <w:rsid w:val="00DF1888"/>
    <w:rsid w:val="00DF6124"/>
    <w:rsid w:val="00E0641E"/>
    <w:rsid w:val="00E06664"/>
    <w:rsid w:val="00E13FB1"/>
    <w:rsid w:val="00E20A5F"/>
    <w:rsid w:val="00E21B94"/>
    <w:rsid w:val="00E26181"/>
    <w:rsid w:val="00E26E5D"/>
    <w:rsid w:val="00E27607"/>
    <w:rsid w:val="00E304BC"/>
    <w:rsid w:val="00E32853"/>
    <w:rsid w:val="00E32D61"/>
    <w:rsid w:val="00E33D2F"/>
    <w:rsid w:val="00E344CB"/>
    <w:rsid w:val="00E401F8"/>
    <w:rsid w:val="00E4099B"/>
    <w:rsid w:val="00E46425"/>
    <w:rsid w:val="00E47D0E"/>
    <w:rsid w:val="00E5121C"/>
    <w:rsid w:val="00E571D6"/>
    <w:rsid w:val="00E57B0F"/>
    <w:rsid w:val="00E624BC"/>
    <w:rsid w:val="00E624DB"/>
    <w:rsid w:val="00E65018"/>
    <w:rsid w:val="00E652EB"/>
    <w:rsid w:val="00E65AA2"/>
    <w:rsid w:val="00E70BAA"/>
    <w:rsid w:val="00E70F79"/>
    <w:rsid w:val="00E717DC"/>
    <w:rsid w:val="00E74378"/>
    <w:rsid w:val="00E81A97"/>
    <w:rsid w:val="00E864AB"/>
    <w:rsid w:val="00E94339"/>
    <w:rsid w:val="00E94997"/>
    <w:rsid w:val="00E97563"/>
    <w:rsid w:val="00EA1C64"/>
    <w:rsid w:val="00EB0B63"/>
    <w:rsid w:val="00EC0FA9"/>
    <w:rsid w:val="00EC265C"/>
    <w:rsid w:val="00ED180B"/>
    <w:rsid w:val="00ED61CB"/>
    <w:rsid w:val="00EE2BCF"/>
    <w:rsid w:val="00EE743A"/>
    <w:rsid w:val="00EE7A2C"/>
    <w:rsid w:val="00EF0B13"/>
    <w:rsid w:val="00F06A72"/>
    <w:rsid w:val="00F10658"/>
    <w:rsid w:val="00F13487"/>
    <w:rsid w:val="00F136F0"/>
    <w:rsid w:val="00F20BBB"/>
    <w:rsid w:val="00F339C6"/>
    <w:rsid w:val="00F4083B"/>
    <w:rsid w:val="00F43BD8"/>
    <w:rsid w:val="00F562F3"/>
    <w:rsid w:val="00F64F96"/>
    <w:rsid w:val="00F747C4"/>
    <w:rsid w:val="00F74B89"/>
    <w:rsid w:val="00F75133"/>
    <w:rsid w:val="00F8048A"/>
    <w:rsid w:val="00F84FF0"/>
    <w:rsid w:val="00F86337"/>
    <w:rsid w:val="00F96804"/>
    <w:rsid w:val="00FA226D"/>
    <w:rsid w:val="00FA3899"/>
    <w:rsid w:val="00FA4909"/>
    <w:rsid w:val="00FA5858"/>
    <w:rsid w:val="00FA6751"/>
    <w:rsid w:val="00FB1048"/>
    <w:rsid w:val="00FB3EC3"/>
    <w:rsid w:val="00FB4E5D"/>
    <w:rsid w:val="00FB4FB8"/>
    <w:rsid w:val="00FB62C4"/>
    <w:rsid w:val="00FB7701"/>
    <w:rsid w:val="00FD031D"/>
    <w:rsid w:val="00FD1AC5"/>
    <w:rsid w:val="00FD23B2"/>
    <w:rsid w:val="00FD5CF0"/>
    <w:rsid w:val="00FD772E"/>
    <w:rsid w:val="00FE1727"/>
    <w:rsid w:val="00FE3AE8"/>
    <w:rsid w:val="00FE419C"/>
    <w:rsid w:val="00FE7038"/>
    <w:rsid w:val="00FF6F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84"/>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2E47E4"/>
    <w:pPr>
      <w:keepNext/>
      <w:keepLines/>
      <w:spacing w:before="100" w:beforeAutospacing="1" w:after="100" w:afterAutospacing="1" w:line="276" w:lineRule="auto"/>
      <w:ind w:left="864" w:hanging="864"/>
      <w:jc w:val="both"/>
      <w:outlineLvl w:val="3"/>
    </w:pPr>
    <w:rPr>
      <w:rFonts w:eastAsiaTheme="majorEastAsia" w:cstheme="majorBidi"/>
      <w:b/>
      <w:bCs/>
      <w:i/>
      <w:iCs/>
      <w:sz w:val="26"/>
      <w:szCs w:val="22"/>
      <w:lang w:val="en-GB" w:eastAsia="en-US" w:bidi="en-US"/>
    </w:rPr>
  </w:style>
  <w:style w:type="paragraph" w:styleId="Heading5">
    <w:name w:val="heading 5"/>
    <w:basedOn w:val="Normal"/>
    <w:next w:val="Normal"/>
    <w:link w:val="Heading5Char"/>
    <w:autoRedefine/>
    <w:uiPriority w:val="9"/>
    <w:unhideWhenUsed/>
    <w:qFormat/>
    <w:rsid w:val="002E47E4"/>
    <w:pPr>
      <w:keepNext/>
      <w:keepLines/>
      <w:spacing w:before="100" w:beforeAutospacing="1" w:after="100" w:afterAutospacing="1" w:line="276" w:lineRule="auto"/>
      <w:ind w:left="1008" w:hanging="1008"/>
      <w:jc w:val="both"/>
      <w:outlineLvl w:val="4"/>
    </w:pPr>
    <w:rPr>
      <w:rFonts w:eastAsiaTheme="majorEastAsia" w:cstheme="majorBidi"/>
      <w:b/>
      <w:i/>
      <w:color w:val="243F60" w:themeColor="accent1" w:themeShade="7F"/>
      <w:sz w:val="22"/>
      <w:szCs w:val="22"/>
      <w:lang w:val="en-US" w:eastAsia="en-US" w:bidi="en-US"/>
    </w:rPr>
  </w:style>
  <w:style w:type="paragraph" w:styleId="Heading6">
    <w:name w:val="heading 6"/>
    <w:basedOn w:val="Normal"/>
    <w:next w:val="Normal"/>
    <w:link w:val="Heading6Char"/>
    <w:uiPriority w:val="9"/>
    <w:unhideWhenUsed/>
    <w:qFormat/>
    <w:rsid w:val="002E47E4"/>
    <w:pPr>
      <w:keepNext/>
      <w:keepLines/>
      <w:spacing w:before="100" w:beforeAutospacing="1" w:after="100" w:afterAutospacing="1" w:line="276" w:lineRule="auto"/>
      <w:ind w:left="1152" w:hanging="1152"/>
      <w:jc w:val="both"/>
      <w:outlineLvl w:val="5"/>
    </w:pPr>
    <w:rPr>
      <w:rFonts w:eastAsiaTheme="majorEastAsia"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unhideWhenUsed/>
    <w:qFormat/>
    <w:rsid w:val="002E47E4"/>
    <w:pPr>
      <w:keepNext/>
      <w:keepLines/>
      <w:spacing w:before="100" w:beforeAutospacing="1" w:after="100" w:afterAutospacing="1" w:line="276" w:lineRule="auto"/>
      <w:ind w:left="1296" w:hanging="1296"/>
      <w:jc w:val="both"/>
      <w:outlineLvl w:val="6"/>
    </w:pPr>
    <w:rPr>
      <w:rFonts w:eastAsiaTheme="majorEastAsia" w:cstheme="majorBidi"/>
      <w:iCs/>
      <w:color w:val="404040" w:themeColor="text1" w:themeTint="BF"/>
      <w:sz w:val="22"/>
      <w:szCs w:val="22"/>
      <w:lang w:val="en-US" w:eastAsia="en-US" w:bidi="en-US"/>
    </w:rPr>
  </w:style>
  <w:style w:type="paragraph" w:styleId="Heading8">
    <w:name w:val="heading 8"/>
    <w:basedOn w:val="Normal"/>
    <w:next w:val="Normal"/>
    <w:link w:val="Heading8Char"/>
    <w:uiPriority w:val="9"/>
    <w:unhideWhenUsed/>
    <w:qFormat/>
    <w:rsid w:val="00E4099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E47E4"/>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456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456E8"/>
    <w:rPr>
      <w:sz w:val="18"/>
      <w:szCs w:val="18"/>
      <w:lang w:val="en-AU"/>
    </w:rPr>
  </w:style>
  <w:style w:type="paragraph" w:styleId="Footer">
    <w:name w:val="footer"/>
    <w:basedOn w:val="Normal"/>
    <w:link w:val="FooterChar"/>
    <w:uiPriority w:val="99"/>
    <w:unhideWhenUsed/>
    <w:rsid w:val="000456E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456E8"/>
    <w:rPr>
      <w:sz w:val="18"/>
      <w:szCs w:val="18"/>
      <w:lang w:val="en-AU"/>
    </w:rPr>
  </w:style>
  <w:style w:type="paragraph" w:customStyle="1" w:styleId="keywords">
    <w:name w:val="key words"/>
    <w:uiPriority w:val="99"/>
    <w:rsid w:val="007F795A"/>
    <w:pPr>
      <w:spacing w:after="120"/>
      <w:ind w:firstLine="288"/>
      <w:jc w:val="both"/>
    </w:pPr>
    <w:rPr>
      <w:b/>
      <w:bCs/>
      <w:i/>
      <w:iCs/>
      <w:noProof/>
      <w:sz w:val="18"/>
      <w:szCs w:val="18"/>
      <w:lang w:val="en-US" w:eastAsia="en-US"/>
    </w:rPr>
  </w:style>
  <w:style w:type="paragraph" w:styleId="BodyText">
    <w:name w:val="Body Text"/>
    <w:basedOn w:val="Normal"/>
    <w:link w:val="BodyTextChar"/>
    <w:rsid w:val="00471A5D"/>
    <w:pPr>
      <w:spacing w:after="120" w:line="228" w:lineRule="auto"/>
      <w:ind w:firstLine="288"/>
      <w:jc w:val="both"/>
    </w:pPr>
    <w:rPr>
      <w:spacing w:val="-1"/>
      <w:sz w:val="20"/>
      <w:szCs w:val="20"/>
      <w:lang w:val="en-US" w:eastAsia="en-US"/>
    </w:rPr>
  </w:style>
  <w:style w:type="character" w:customStyle="1" w:styleId="BodyTextChar">
    <w:name w:val="Body Text Char"/>
    <w:basedOn w:val="DefaultParagraphFont"/>
    <w:link w:val="BodyText"/>
    <w:rsid w:val="00471A5D"/>
    <w:rPr>
      <w:rFonts w:eastAsia="SimSun"/>
      <w:spacing w:val="-1"/>
      <w:lang w:eastAsia="en-US"/>
    </w:rPr>
  </w:style>
  <w:style w:type="paragraph" w:customStyle="1" w:styleId="papersubtitle">
    <w:name w:val="paper subtitle"/>
    <w:uiPriority w:val="99"/>
    <w:rsid w:val="007B682D"/>
    <w:pPr>
      <w:widowControl w:val="0"/>
      <w:pBdr>
        <w:left w:val="single" w:sz="4" w:space="4" w:color="auto"/>
      </w:pBdr>
      <w:spacing w:after="120"/>
    </w:pPr>
    <w:rPr>
      <w:rFonts w:ascii="Palatino Linotype" w:eastAsia="MS Mincho" w:hAnsi="Palatino Linotype"/>
      <w:noProof/>
      <w:sz w:val="28"/>
      <w:szCs w:val="28"/>
      <w:lang w:val="en-US" w:eastAsia="en-US"/>
    </w:rPr>
  </w:style>
  <w:style w:type="paragraph" w:customStyle="1" w:styleId="papertitle">
    <w:name w:val="paper title"/>
    <w:uiPriority w:val="99"/>
    <w:rsid w:val="00213181"/>
    <w:pPr>
      <w:spacing w:after="120"/>
      <w:jc w:val="center"/>
    </w:pPr>
    <w:rPr>
      <w:rFonts w:eastAsia="MS Mincho"/>
      <w:noProof/>
      <w:sz w:val="48"/>
      <w:szCs w:val="48"/>
      <w:lang w:val="en-US" w:eastAsia="en-US"/>
    </w:rPr>
  </w:style>
  <w:style w:type="character" w:styleId="Hyperlink">
    <w:name w:val="Hyperlink"/>
    <w:basedOn w:val="DefaultParagraphFont"/>
    <w:uiPriority w:val="99"/>
    <w:unhideWhenUsed/>
    <w:rsid w:val="00D45602"/>
    <w:rPr>
      <w:color w:val="0000FF"/>
      <w:u w:val="single"/>
    </w:rPr>
  </w:style>
  <w:style w:type="paragraph" w:styleId="EndnoteText">
    <w:name w:val="endnote text"/>
    <w:basedOn w:val="Normal"/>
    <w:link w:val="EndnoteTextChar"/>
    <w:uiPriority w:val="99"/>
    <w:semiHidden/>
    <w:unhideWhenUsed/>
    <w:rsid w:val="0048295F"/>
    <w:rPr>
      <w:sz w:val="20"/>
      <w:szCs w:val="20"/>
    </w:rPr>
  </w:style>
  <w:style w:type="character" w:customStyle="1" w:styleId="EndnoteTextChar">
    <w:name w:val="Endnote Text Char"/>
    <w:basedOn w:val="DefaultParagraphFont"/>
    <w:link w:val="EndnoteText"/>
    <w:uiPriority w:val="99"/>
    <w:semiHidden/>
    <w:rsid w:val="0048295F"/>
    <w:rPr>
      <w:lang w:val="en-AU"/>
    </w:rPr>
  </w:style>
  <w:style w:type="character" w:styleId="EndnoteReference">
    <w:name w:val="endnote reference"/>
    <w:basedOn w:val="DefaultParagraphFont"/>
    <w:uiPriority w:val="99"/>
    <w:semiHidden/>
    <w:unhideWhenUsed/>
    <w:rsid w:val="0048295F"/>
    <w:rPr>
      <w:vertAlign w:val="superscript"/>
    </w:rPr>
  </w:style>
  <w:style w:type="character" w:styleId="CommentReference">
    <w:name w:val="annotation reference"/>
    <w:basedOn w:val="DefaultParagraphFont"/>
    <w:uiPriority w:val="99"/>
    <w:semiHidden/>
    <w:unhideWhenUsed/>
    <w:rsid w:val="00B273CF"/>
    <w:rPr>
      <w:sz w:val="16"/>
      <w:szCs w:val="16"/>
    </w:rPr>
  </w:style>
  <w:style w:type="paragraph" w:styleId="CommentText">
    <w:name w:val="annotation text"/>
    <w:basedOn w:val="Normal"/>
    <w:link w:val="CommentTextChar"/>
    <w:uiPriority w:val="99"/>
    <w:semiHidden/>
    <w:unhideWhenUsed/>
    <w:rsid w:val="00B273CF"/>
    <w:rPr>
      <w:sz w:val="20"/>
      <w:szCs w:val="20"/>
    </w:rPr>
  </w:style>
  <w:style w:type="character" w:customStyle="1" w:styleId="CommentTextChar">
    <w:name w:val="Comment Text Char"/>
    <w:basedOn w:val="DefaultParagraphFont"/>
    <w:link w:val="CommentText"/>
    <w:uiPriority w:val="99"/>
    <w:semiHidden/>
    <w:rsid w:val="00B273CF"/>
    <w:rPr>
      <w:lang w:val="en-AU"/>
    </w:rPr>
  </w:style>
  <w:style w:type="paragraph" w:styleId="CommentSubject">
    <w:name w:val="annotation subject"/>
    <w:basedOn w:val="CommentText"/>
    <w:next w:val="CommentText"/>
    <w:link w:val="CommentSubjectChar"/>
    <w:uiPriority w:val="99"/>
    <w:semiHidden/>
    <w:unhideWhenUsed/>
    <w:rsid w:val="00B273CF"/>
    <w:rPr>
      <w:b/>
      <w:bCs/>
    </w:rPr>
  </w:style>
  <w:style w:type="character" w:customStyle="1" w:styleId="CommentSubjectChar">
    <w:name w:val="Comment Subject Char"/>
    <w:basedOn w:val="CommentTextChar"/>
    <w:link w:val="CommentSubject"/>
    <w:uiPriority w:val="99"/>
    <w:semiHidden/>
    <w:rsid w:val="00B273CF"/>
    <w:rPr>
      <w:b/>
      <w:bCs/>
    </w:rPr>
  </w:style>
  <w:style w:type="paragraph" w:styleId="BalloonText">
    <w:name w:val="Balloon Text"/>
    <w:basedOn w:val="Normal"/>
    <w:link w:val="BalloonTextChar"/>
    <w:uiPriority w:val="99"/>
    <w:semiHidden/>
    <w:unhideWhenUsed/>
    <w:rsid w:val="00B273CF"/>
    <w:rPr>
      <w:rFonts w:ascii="SimSun"/>
      <w:sz w:val="18"/>
      <w:szCs w:val="18"/>
    </w:rPr>
  </w:style>
  <w:style w:type="character" w:customStyle="1" w:styleId="BalloonTextChar">
    <w:name w:val="Balloon Text Char"/>
    <w:basedOn w:val="DefaultParagraphFont"/>
    <w:link w:val="BalloonText"/>
    <w:uiPriority w:val="99"/>
    <w:semiHidden/>
    <w:rsid w:val="00B273CF"/>
    <w:rPr>
      <w:rFonts w:ascii="SimSun"/>
      <w:sz w:val="18"/>
      <w:szCs w:val="18"/>
      <w:lang w:val="en-AU"/>
    </w:rPr>
  </w:style>
  <w:style w:type="paragraph" w:customStyle="1" w:styleId="-1">
    <w:name w:val="摘要-1"/>
    <w:basedOn w:val="Normal"/>
    <w:link w:val="-1Char"/>
    <w:rsid w:val="0087567C"/>
    <w:pPr>
      <w:adjustRightInd w:val="0"/>
      <w:snapToGrid w:val="0"/>
      <w:spacing w:line="288" w:lineRule="auto"/>
      <w:jc w:val="both"/>
    </w:pPr>
    <w:rPr>
      <w:rFonts w:eastAsia="Times New Roman"/>
      <w:bCs/>
      <w:sz w:val="21"/>
      <w:szCs w:val="18"/>
      <w:lang w:val="en-US" w:eastAsia="en-US"/>
    </w:rPr>
  </w:style>
  <w:style w:type="character" w:customStyle="1" w:styleId="-1Char">
    <w:name w:val="摘要-1 Char"/>
    <w:basedOn w:val="DefaultParagraphFont"/>
    <w:link w:val="-1"/>
    <w:rsid w:val="0087567C"/>
    <w:rPr>
      <w:rFonts w:eastAsia="Times New Roman"/>
      <w:bCs/>
      <w:sz w:val="21"/>
      <w:szCs w:val="18"/>
      <w:lang w:val="en-US" w:eastAsia="en-US"/>
    </w:rPr>
  </w:style>
  <w:style w:type="paragraph" w:styleId="FootnoteText">
    <w:name w:val="footnote text"/>
    <w:basedOn w:val="Normal"/>
    <w:link w:val="FootnoteTextChar"/>
    <w:rsid w:val="00240BD6"/>
    <w:pPr>
      <w:snapToGrid w:val="0"/>
    </w:pPr>
    <w:rPr>
      <w:sz w:val="18"/>
      <w:szCs w:val="18"/>
      <w:lang w:val="en-US" w:eastAsia="en-US"/>
    </w:rPr>
  </w:style>
  <w:style w:type="character" w:customStyle="1" w:styleId="FootnoteTextChar">
    <w:name w:val="Footnote Text Char"/>
    <w:basedOn w:val="DefaultParagraphFont"/>
    <w:link w:val="FootnoteText"/>
    <w:rsid w:val="00240BD6"/>
    <w:rPr>
      <w:sz w:val="18"/>
      <w:szCs w:val="18"/>
      <w:lang w:val="en-US" w:eastAsia="en-US"/>
    </w:rPr>
  </w:style>
  <w:style w:type="paragraph" w:customStyle="1" w:styleId="text">
    <w:name w:val="text"/>
    <w:basedOn w:val="Normal"/>
    <w:rsid w:val="00240BD6"/>
    <w:pPr>
      <w:suppressAutoHyphens/>
      <w:spacing w:line="240" w:lineRule="exact"/>
      <w:ind w:firstLine="187"/>
      <w:jc w:val="both"/>
    </w:pPr>
    <w:rPr>
      <w:rFonts w:eastAsia="Times New Roman"/>
      <w:sz w:val="20"/>
      <w:szCs w:val="20"/>
      <w:lang w:val="en-US" w:eastAsia="de-AT"/>
    </w:rPr>
  </w:style>
  <w:style w:type="paragraph" w:customStyle="1" w:styleId="-10">
    <w:name w:val="正文-1"/>
    <w:basedOn w:val="Normal"/>
    <w:link w:val="-1Char0"/>
    <w:rsid w:val="00240BD6"/>
    <w:pPr>
      <w:ind w:firstLineChars="100" w:firstLine="100"/>
      <w:jc w:val="both"/>
    </w:pPr>
    <w:rPr>
      <w:rFonts w:eastAsia="Times New Roman"/>
      <w:sz w:val="21"/>
      <w:szCs w:val="18"/>
      <w:lang w:val="en-US" w:eastAsia="en-US"/>
    </w:rPr>
  </w:style>
  <w:style w:type="character" w:customStyle="1" w:styleId="-1Char0">
    <w:name w:val="正文-1 Char"/>
    <w:basedOn w:val="DefaultParagraphFont"/>
    <w:link w:val="-10"/>
    <w:rsid w:val="00240BD6"/>
    <w:rPr>
      <w:rFonts w:eastAsia="Times New Roman"/>
      <w:sz w:val="21"/>
      <w:szCs w:val="18"/>
      <w:lang w:val="en-US" w:eastAsia="en-US"/>
    </w:rPr>
  </w:style>
  <w:style w:type="paragraph" w:styleId="ListParagraph">
    <w:name w:val="List Paragraph"/>
    <w:basedOn w:val="Normal"/>
    <w:uiPriority w:val="34"/>
    <w:qFormat/>
    <w:rsid w:val="00185378"/>
    <w:pPr>
      <w:suppressAutoHyphens/>
      <w:ind w:left="720"/>
      <w:contextualSpacing/>
    </w:pPr>
    <w:rPr>
      <w:rFonts w:eastAsia="Times New Roman"/>
      <w:sz w:val="20"/>
      <w:szCs w:val="20"/>
      <w:lang w:val="en-US" w:eastAsia="de-AT"/>
    </w:rPr>
  </w:style>
  <w:style w:type="paragraph" w:customStyle="1" w:styleId="references">
    <w:name w:val="references"/>
    <w:rsid w:val="00051994"/>
    <w:pPr>
      <w:tabs>
        <w:tab w:val="num" w:pos="360"/>
      </w:tabs>
      <w:spacing w:after="50" w:line="180" w:lineRule="exact"/>
      <w:ind w:left="360" w:hanging="360"/>
      <w:jc w:val="both"/>
    </w:pPr>
    <w:rPr>
      <w:rFonts w:eastAsia="MS Mincho"/>
      <w:noProof/>
      <w:sz w:val="16"/>
      <w:szCs w:val="16"/>
      <w:lang w:val="en-US" w:eastAsia="en-US"/>
    </w:rPr>
  </w:style>
  <w:style w:type="paragraph" w:customStyle="1" w:styleId="-11">
    <w:name w:val="标题-1"/>
    <w:basedOn w:val="Normal"/>
    <w:next w:val="IEEETableHeaderCentered"/>
    <w:link w:val="-1Char1"/>
    <w:rsid w:val="006C7C19"/>
    <w:pPr>
      <w:autoSpaceDE w:val="0"/>
      <w:autoSpaceDN w:val="0"/>
      <w:adjustRightInd w:val="0"/>
      <w:snapToGrid w:val="0"/>
      <w:spacing w:beforeLines="100" w:afterLines="100"/>
    </w:pPr>
    <w:rPr>
      <w:rFonts w:eastAsia="Arial"/>
      <w:b/>
      <w:sz w:val="36"/>
      <w:szCs w:val="30"/>
      <w:lang w:val="en-US" w:eastAsia="en-US"/>
    </w:rPr>
  </w:style>
  <w:style w:type="character" w:customStyle="1" w:styleId="-1Char1">
    <w:name w:val="标题-1 Char"/>
    <w:basedOn w:val="DefaultParagraphFont"/>
    <w:link w:val="-11"/>
    <w:rsid w:val="006C7C19"/>
    <w:rPr>
      <w:rFonts w:eastAsia="Arial"/>
      <w:b/>
      <w:sz w:val="36"/>
      <w:szCs w:val="30"/>
      <w:lang w:val="en-US" w:eastAsia="en-US"/>
    </w:rPr>
  </w:style>
  <w:style w:type="paragraph" w:styleId="Title">
    <w:name w:val="Title"/>
    <w:next w:val="-11"/>
    <w:link w:val="TitleChar"/>
    <w:uiPriority w:val="10"/>
    <w:qFormat/>
    <w:rsid w:val="006C7C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AU" w:eastAsia="zh-CN"/>
    </w:rPr>
  </w:style>
  <w:style w:type="character" w:customStyle="1" w:styleId="TitleChar">
    <w:name w:val="Title Char"/>
    <w:basedOn w:val="DefaultParagraphFont"/>
    <w:link w:val="Title"/>
    <w:uiPriority w:val="10"/>
    <w:rsid w:val="006C7C19"/>
    <w:rPr>
      <w:rFonts w:asciiTheme="majorHAnsi" w:eastAsiaTheme="majorEastAsia" w:hAnsiTheme="majorHAnsi" w:cstheme="majorBidi"/>
      <w:color w:val="17365D" w:themeColor="text2" w:themeShade="BF"/>
      <w:spacing w:val="5"/>
      <w:kern w:val="28"/>
      <w:sz w:val="52"/>
      <w:szCs w:val="52"/>
      <w:lang w:val="en-AU" w:eastAsia="zh-CN"/>
    </w:rPr>
  </w:style>
  <w:style w:type="paragraph" w:customStyle="1" w:styleId="-12">
    <w:name w:val="作者-1"/>
    <w:basedOn w:val="Normal"/>
    <w:rsid w:val="006C7C19"/>
    <w:pPr>
      <w:autoSpaceDE w:val="0"/>
      <w:autoSpaceDN w:val="0"/>
    </w:pPr>
    <w:rPr>
      <w:rFonts w:eastAsia="方正书宋繁体"/>
      <w:i/>
      <w:sz w:val="21"/>
      <w:szCs w:val="20"/>
      <w:lang w:val="en-US" w:eastAsia="en-US"/>
    </w:rPr>
  </w:style>
  <w:style w:type="character" w:styleId="FootnoteReference">
    <w:name w:val="footnote reference"/>
    <w:basedOn w:val="DefaultParagraphFont"/>
    <w:unhideWhenUsed/>
    <w:rsid w:val="00E4099B"/>
    <w:rPr>
      <w:vertAlign w:val="superscript"/>
    </w:rPr>
  </w:style>
  <w:style w:type="character" w:customStyle="1" w:styleId="Heading8Char">
    <w:name w:val="Heading 8 Char"/>
    <w:basedOn w:val="DefaultParagraphFont"/>
    <w:link w:val="Heading8"/>
    <w:uiPriority w:val="9"/>
    <w:rsid w:val="00E4099B"/>
    <w:rPr>
      <w:rFonts w:asciiTheme="majorHAnsi" w:eastAsiaTheme="majorEastAsia" w:hAnsiTheme="majorHAnsi" w:cstheme="majorBidi"/>
      <w:color w:val="404040" w:themeColor="text1" w:themeTint="BF"/>
      <w:lang w:val="en-AU" w:eastAsia="zh-CN"/>
    </w:rPr>
  </w:style>
  <w:style w:type="table" w:customStyle="1" w:styleId="HelleListe1">
    <w:name w:val="Helle Liste1"/>
    <w:basedOn w:val="TableNormal"/>
    <w:uiPriority w:val="61"/>
    <w:rsid w:val="00E717DC"/>
    <w:rPr>
      <w:rFonts w:asciiTheme="minorHAnsi" w:eastAsiaTheme="minorEastAsia" w:hAnsiTheme="minorHAnsi" w:cstheme="minorBidi"/>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4Char">
    <w:name w:val="Heading 4 Char"/>
    <w:basedOn w:val="DefaultParagraphFont"/>
    <w:link w:val="Heading4"/>
    <w:uiPriority w:val="9"/>
    <w:rsid w:val="002E47E4"/>
    <w:rPr>
      <w:rFonts w:eastAsiaTheme="majorEastAsia" w:cstheme="majorBidi"/>
      <w:b/>
      <w:bCs/>
      <w:i/>
      <w:iCs/>
      <w:sz w:val="26"/>
      <w:szCs w:val="22"/>
      <w:lang w:val="en-GB" w:eastAsia="en-US" w:bidi="en-US"/>
    </w:rPr>
  </w:style>
  <w:style w:type="character" w:customStyle="1" w:styleId="Heading5Char">
    <w:name w:val="Heading 5 Char"/>
    <w:basedOn w:val="DefaultParagraphFont"/>
    <w:link w:val="Heading5"/>
    <w:uiPriority w:val="9"/>
    <w:rsid w:val="002E47E4"/>
    <w:rPr>
      <w:rFonts w:eastAsiaTheme="majorEastAsia" w:cstheme="majorBidi"/>
      <w:b/>
      <w:i/>
      <w:color w:val="243F60" w:themeColor="accent1" w:themeShade="7F"/>
      <w:sz w:val="22"/>
      <w:szCs w:val="22"/>
      <w:lang w:val="en-US" w:eastAsia="en-US" w:bidi="en-US"/>
    </w:rPr>
  </w:style>
  <w:style w:type="character" w:customStyle="1" w:styleId="Heading6Char">
    <w:name w:val="Heading 6 Char"/>
    <w:basedOn w:val="DefaultParagraphFont"/>
    <w:link w:val="Heading6"/>
    <w:uiPriority w:val="9"/>
    <w:rsid w:val="002E47E4"/>
    <w:rPr>
      <w:rFonts w:eastAsiaTheme="majorEastAsia" w:cstheme="majorBidi"/>
      <w:i/>
      <w:iCs/>
      <w:color w:val="243F60" w:themeColor="accent1" w:themeShade="7F"/>
      <w:sz w:val="22"/>
      <w:szCs w:val="22"/>
      <w:lang w:val="en-US" w:eastAsia="en-US" w:bidi="en-US"/>
    </w:rPr>
  </w:style>
  <w:style w:type="character" w:customStyle="1" w:styleId="Heading7Char">
    <w:name w:val="Heading 7 Char"/>
    <w:basedOn w:val="DefaultParagraphFont"/>
    <w:link w:val="Heading7"/>
    <w:uiPriority w:val="9"/>
    <w:rsid w:val="002E47E4"/>
    <w:rPr>
      <w:rFonts w:eastAsiaTheme="majorEastAsia" w:cstheme="majorBidi"/>
      <w:iCs/>
      <w:color w:val="404040" w:themeColor="text1" w:themeTint="BF"/>
      <w:sz w:val="22"/>
      <w:szCs w:val="22"/>
      <w:lang w:val="en-US" w:eastAsia="en-US" w:bidi="en-US"/>
    </w:rPr>
  </w:style>
  <w:style w:type="character" w:customStyle="1" w:styleId="Heading9Char">
    <w:name w:val="Heading 9 Char"/>
    <w:basedOn w:val="DefaultParagraphFont"/>
    <w:link w:val="Heading9"/>
    <w:uiPriority w:val="9"/>
    <w:rsid w:val="002E47E4"/>
    <w:rPr>
      <w:rFonts w:asciiTheme="majorHAnsi" w:eastAsiaTheme="majorEastAsia" w:hAnsiTheme="majorHAnsi" w:cstheme="majorBidi"/>
      <w:i/>
      <w:iCs/>
      <w:color w:val="404040" w:themeColor="text1" w:themeTint="BF"/>
      <w:lang w:val="en-US" w:eastAsia="en-US" w:bidi="en-US"/>
    </w:rPr>
  </w:style>
  <w:style w:type="character" w:customStyle="1" w:styleId="Heading1Char">
    <w:name w:val="Heading 1 Char"/>
    <w:basedOn w:val="DefaultParagraphFont"/>
    <w:link w:val="Heading1"/>
    <w:uiPriority w:val="9"/>
    <w:rsid w:val="002E47E4"/>
    <w:rPr>
      <w:rFonts w:ascii="Arial" w:hAnsi="Arial" w:cs="Arial"/>
      <w:b/>
      <w:bCs/>
      <w:kern w:val="32"/>
      <w:sz w:val="32"/>
      <w:szCs w:val="32"/>
      <w:lang w:val="en-AU" w:eastAsia="zh-CN"/>
    </w:rPr>
  </w:style>
  <w:style w:type="paragraph" w:styleId="TOCHeading">
    <w:name w:val="TOC Heading"/>
    <w:basedOn w:val="Heading1"/>
    <w:next w:val="Normal"/>
    <w:uiPriority w:val="39"/>
    <w:semiHidden/>
    <w:unhideWhenUsed/>
    <w:qFormat/>
    <w:rsid w:val="002E47E4"/>
    <w:pPr>
      <w:keepLines/>
      <w:spacing w:before="100" w:beforeAutospacing="1" w:after="100" w:afterAutospacing="1" w:line="276" w:lineRule="auto"/>
      <w:ind w:left="432" w:hanging="432"/>
      <w:jc w:val="both"/>
      <w:outlineLvl w:val="9"/>
    </w:pPr>
    <w:rPr>
      <w:rFonts w:ascii="Times New Roman" w:eastAsiaTheme="majorEastAsia" w:hAnsi="Times New Roman" w:cs="Times New Roman"/>
      <w:color w:val="365F91" w:themeColor="accent1" w:themeShade="BF"/>
      <w:kern w:val="0"/>
      <w:sz w:val="36"/>
      <w:szCs w:val="28"/>
      <w:lang w:val="en-GB" w:eastAsia="en-US" w:bidi="en-US"/>
    </w:rPr>
  </w:style>
  <w:style w:type="character" w:customStyle="1" w:styleId="Heading2Char">
    <w:name w:val="Heading 2 Char"/>
    <w:basedOn w:val="DefaultParagraphFont"/>
    <w:link w:val="Heading2"/>
    <w:uiPriority w:val="9"/>
    <w:rsid w:val="002E47E4"/>
    <w:rPr>
      <w:rFonts w:ascii="Arial" w:hAnsi="Arial" w:cs="Arial"/>
      <w:b/>
      <w:bCs/>
      <w:i/>
      <w:iCs/>
      <w:sz w:val="28"/>
      <w:szCs w:val="28"/>
      <w:lang w:val="en-AU" w:eastAsia="zh-CN"/>
    </w:rPr>
  </w:style>
  <w:style w:type="character" w:customStyle="1" w:styleId="Heading3Char">
    <w:name w:val="Heading 3 Char"/>
    <w:basedOn w:val="DefaultParagraphFont"/>
    <w:link w:val="Heading3"/>
    <w:uiPriority w:val="9"/>
    <w:rsid w:val="002E47E4"/>
    <w:rPr>
      <w:rFonts w:ascii="Arial" w:hAnsi="Arial" w:cs="Arial"/>
      <w:b/>
      <w:bCs/>
      <w:sz w:val="26"/>
      <w:szCs w:val="26"/>
      <w:lang w:val="en-AU" w:eastAsia="zh-CN"/>
    </w:rPr>
  </w:style>
  <w:style w:type="paragraph" w:styleId="Subtitle">
    <w:name w:val="Subtitle"/>
    <w:basedOn w:val="Normal"/>
    <w:next w:val="Normal"/>
    <w:link w:val="SubtitleChar"/>
    <w:uiPriority w:val="11"/>
    <w:qFormat/>
    <w:rsid w:val="002E47E4"/>
    <w:pPr>
      <w:numPr>
        <w:ilvl w:val="1"/>
      </w:numPr>
      <w:spacing w:after="200" w:line="276" w:lineRule="auto"/>
      <w:jc w:val="both"/>
    </w:pPr>
    <w:rPr>
      <w:rFonts w:asciiTheme="majorHAnsi" w:eastAsiaTheme="majorEastAsia" w:hAnsiTheme="majorHAnsi" w:cstheme="majorBidi"/>
      <w:i/>
      <w:iCs/>
      <w:color w:val="4F81BD" w:themeColor="accent1"/>
      <w:spacing w:val="15"/>
      <w:sz w:val="22"/>
      <w:lang w:val="en-US" w:eastAsia="en-US" w:bidi="en-US"/>
    </w:rPr>
  </w:style>
  <w:style w:type="character" w:customStyle="1" w:styleId="SubtitleChar">
    <w:name w:val="Subtitle Char"/>
    <w:basedOn w:val="DefaultParagraphFont"/>
    <w:link w:val="Subtitle"/>
    <w:uiPriority w:val="11"/>
    <w:rsid w:val="002E47E4"/>
    <w:rPr>
      <w:rFonts w:asciiTheme="majorHAnsi" w:eastAsiaTheme="majorEastAsia" w:hAnsiTheme="majorHAnsi" w:cstheme="majorBidi"/>
      <w:i/>
      <w:iCs/>
      <w:color w:val="4F81BD" w:themeColor="accent1"/>
      <w:spacing w:val="15"/>
      <w:sz w:val="22"/>
      <w:szCs w:val="24"/>
      <w:lang w:val="en-US" w:eastAsia="en-US" w:bidi="en-US"/>
    </w:rPr>
  </w:style>
  <w:style w:type="character" w:styleId="Strong">
    <w:name w:val="Strong"/>
    <w:basedOn w:val="DefaultParagraphFont"/>
    <w:uiPriority w:val="22"/>
    <w:qFormat/>
    <w:rsid w:val="002E47E4"/>
    <w:rPr>
      <w:b/>
      <w:bCs/>
    </w:rPr>
  </w:style>
  <w:style w:type="character" w:styleId="Emphasis">
    <w:name w:val="Emphasis"/>
    <w:basedOn w:val="DefaultParagraphFont"/>
    <w:uiPriority w:val="20"/>
    <w:qFormat/>
    <w:rsid w:val="002E47E4"/>
    <w:rPr>
      <w:i/>
      <w:iCs/>
    </w:rPr>
  </w:style>
  <w:style w:type="paragraph" w:styleId="NoSpacing">
    <w:name w:val="No Spacing"/>
    <w:link w:val="NoSpacingChar"/>
    <w:uiPriority w:val="1"/>
    <w:qFormat/>
    <w:rsid w:val="002E47E4"/>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2E47E4"/>
    <w:rPr>
      <w:rFonts w:asciiTheme="minorHAnsi" w:eastAsiaTheme="minorEastAsia" w:hAnsiTheme="minorHAnsi" w:cstheme="minorBidi"/>
      <w:sz w:val="22"/>
      <w:szCs w:val="22"/>
      <w:lang w:val="en-US" w:eastAsia="en-US" w:bidi="en-US"/>
    </w:rPr>
  </w:style>
  <w:style w:type="paragraph" w:styleId="Quote">
    <w:name w:val="Quote"/>
    <w:basedOn w:val="Normal"/>
    <w:next w:val="Normal"/>
    <w:link w:val="QuoteChar"/>
    <w:uiPriority w:val="29"/>
    <w:qFormat/>
    <w:rsid w:val="002E47E4"/>
    <w:pPr>
      <w:spacing w:after="200" w:line="276" w:lineRule="auto"/>
      <w:jc w:val="both"/>
    </w:pPr>
    <w:rPr>
      <w:rFonts w:eastAsiaTheme="minorEastAsia"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2E47E4"/>
    <w:rPr>
      <w:rFonts w:eastAsiaTheme="minorEastAsia" w:cstheme="minorBidi"/>
      <w:i/>
      <w:iCs/>
      <w:color w:val="000000" w:themeColor="text1"/>
      <w:sz w:val="22"/>
      <w:szCs w:val="22"/>
      <w:lang w:val="en-US" w:eastAsia="en-US" w:bidi="en-US"/>
    </w:rPr>
  </w:style>
  <w:style w:type="paragraph" w:styleId="IntenseQuote">
    <w:name w:val="Intense Quote"/>
    <w:basedOn w:val="Normal"/>
    <w:next w:val="Normal"/>
    <w:link w:val="IntenseQuoteChar"/>
    <w:uiPriority w:val="30"/>
    <w:qFormat/>
    <w:rsid w:val="002E47E4"/>
    <w:pPr>
      <w:pBdr>
        <w:bottom w:val="single" w:sz="4" w:space="4" w:color="4F81BD" w:themeColor="accent1"/>
      </w:pBdr>
      <w:spacing w:before="200" w:after="280" w:line="276" w:lineRule="auto"/>
      <w:ind w:left="936" w:right="936"/>
      <w:jc w:val="both"/>
    </w:pPr>
    <w:rPr>
      <w:rFonts w:eastAsiaTheme="minorEastAsia"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2E47E4"/>
    <w:rPr>
      <w:rFonts w:eastAsiaTheme="minorEastAsia" w:cstheme="minorBidi"/>
      <w:b/>
      <w:bCs/>
      <w:i/>
      <w:iCs/>
      <w:color w:val="4F81BD" w:themeColor="accent1"/>
      <w:sz w:val="22"/>
      <w:szCs w:val="22"/>
      <w:lang w:val="en-US" w:eastAsia="en-US" w:bidi="en-US"/>
    </w:rPr>
  </w:style>
  <w:style w:type="character" w:styleId="SubtleEmphasis">
    <w:name w:val="Subtle Emphasis"/>
    <w:basedOn w:val="DefaultParagraphFont"/>
    <w:uiPriority w:val="19"/>
    <w:qFormat/>
    <w:rsid w:val="002E47E4"/>
    <w:rPr>
      <w:i/>
      <w:iCs/>
      <w:color w:val="808080" w:themeColor="text1" w:themeTint="7F"/>
    </w:rPr>
  </w:style>
  <w:style w:type="character" w:styleId="IntenseEmphasis">
    <w:name w:val="Intense Emphasis"/>
    <w:basedOn w:val="DefaultParagraphFont"/>
    <w:uiPriority w:val="21"/>
    <w:qFormat/>
    <w:rsid w:val="002E47E4"/>
    <w:rPr>
      <w:b/>
      <w:bCs/>
      <w:i/>
      <w:iCs/>
      <w:color w:val="4F81BD" w:themeColor="accent1"/>
    </w:rPr>
  </w:style>
  <w:style w:type="character" w:styleId="SubtleReference">
    <w:name w:val="Subtle Reference"/>
    <w:basedOn w:val="DefaultParagraphFont"/>
    <w:uiPriority w:val="31"/>
    <w:qFormat/>
    <w:rsid w:val="002E47E4"/>
    <w:rPr>
      <w:smallCaps/>
      <w:color w:val="C0504D" w:themeColor="accent2"/>
      <w:u w:val="single"/>
    </w:rPr>
  </w:style>
  <w:style w:type="character" w:styleId="IntenseReference">
    <w:name w:val="Intense Reference"/>
    <w:basedOn w:val="DefaultParagraphFont"/>
    <w:uiPriority w:val="32"/>
    <w:qFormat/>
    <w:rsid w:val="002E47E4"/>
    <w:rPr>
      <w:b/>
      <w:bCs/>
      <w:smallCaps/>
      <w:color w:val="C0504D" w:themeColor="accent2"/>
      <w:spacing w:val="5"/>
      <w:u w:val="single"/>
    </w:rPr>
  </w:style>
  <w:style w:type="character" w:styleId="BookTitle">
    <w:name w:val="Book Title"/>
    <w:basedOn w:val="DefaultParagraphFont"/>
    <w:uiPriority w:val="33"/>
    <w:qFormat/>
    <w:rsid w:val="002E47E4"/>
    <w:rPr>
      <w:b/>
      <w:bCs/>
      <w:smallCaps/>
      <w:spacing w:val="5"/>
    </w:rPr>
  </w:style>
  <w:style w:type="paragraph" w:styleId="TOC1">
    <w:name w:val="toc 1"/>
    <w:basedOn w:val="Normal"/>
    <w:next w:val="Normal"/>
    <w:autoRedefine/>
    <w:uiPriority w:val="39"/>
    <w:unhideWhenUsed/>
    <w:rsid w:val="002E47E4"/>
    <w:pPr>
      <w:spacing w:after="100" w:line="276" w:lineRule="auto"/>
      <w:jc w:val="both"/>
    </w:pPr>
    <w:rPr>
      <w:rFonts w:eastAsiaTheme="minorEastAsia" w:cstheme="minorBidi"/>
      <w:sz w:val="22"/>
      <w:szCs w:val="22"/>
      <w:lang w:val="en-US" w:eastAsia="en-US" w:bidi="en-US"/>
    </w:rPr>
  </w:style>
  <w:style w:type="paragraph" w:styleId="TOC2">
    <w:name w:val="toc 2"/>
    <w:basedOn w:val="Normal"/>
    <w:next w:val="Normal"/>
    <w:autoRedefine/>
    <w:uiPriority w:val="39"/>
    <w:unhideWhenUsed/>
    <w:rsid w:val="002E47E4"/>
    <w:pPr>
      <w:spacing w:after="100" w:line="276" w:lineRule="auto"/>
      <w:ind w:left="220"/>
      <w:jc w:val="both"/>
    </w:pPr>
    <w:rPr>
      <w:rFonts w:eastAsiaTheme="minorEastAsia" w:cstheme="minorBidi"/>
      <w:sz w:val="22"/>
      <w:szCs w:val="22"/>
      <w:lang w:val="en-US" w:eastAsia="en-US" w:bidi="en-US"/>
    </w:rPr>
  </w:style>
  <w:style w:type="paragraph" w:styleId="TOC3">
    <w:name w:val="toc 3"/>
    <w:basedOn w:val="Normal"/>
    <w:next w:val="Normal"/>
    <w:autoRedefine/>
    <w:uiPriority w:val="39"/>
    <w:unhideWhenUsed/>
    <w:rsid w:val="002E47E4"/>
    <w:pPr>
      <w:spacing w:after="100" w:line="276" w:lineRule="auto"/>
      <w:ind w:left="440"/>
      <w:jc w:val="both"/>
    </w:pPr>
    <w:rPr>
      <w:rFonts w:eastAsiaTheme="minorEastAsia" w:cstheme="minorBidi"/>
      <w:sz w:val="22"/>
      <w:szCs w:val="22"/>
      <w:lang w:val="en-US" w:eastAsia="en-US" w:bidi="en-US"/>
    </w:rPr>
  </w:style>
  <w:style w:type="paragraph" w:styleId="TableofFigures">
    <w:name w:val="table of figures"/>
    <w:basedOn w:val="Normal"/>
    <w:next w:val="Normal"/>
    <w:uiPriority w:val="99"/>
    <w:rsid w:val="002E47E4"/>
    <w:pPr>
      <w:spacing w:after="200" w:line="276" w:lineRule="auto"/>
      <w:jc w:val="both"/>
    </w:pPr>
    <w:rPr>
      <w:rFonts w:eastAsiaTheme="minorEastAsia" w:cstheme="minorBidi"/>
      <w:i/>
      <w:iCs/>
      <w:sz w:val="22"/>
      <w:szCs w:val="22"/>
      <w:lang w:val="en-US" w:eastAsia="en-US" w:bidi="en-US"/>
    </w:rPr>
  </w:style>
  <w:style w:type="character" w:styleId="PageNumber">
    <w:name w:val="page number"/>
    <w:basedOn w:val="DefaultParagraphFont"/>
    <w:rsid w:val="002E47E4"/>
  </w:style>
  <w:style w:type="paragraph" w:customStyle="1" w:styleId="TextDeckblatt">
    <w:name w:val="Text Deckblatt"/>
    <w:basedOn w:val="Subtitle"/>
    <w:rsid w:val="002E47E4"/>
    <w:pPr>
      <w:spacing w:line="360" w:lineRule="auto"/>
    </w:pPr>
  </w:style>
  <w:style w:type="paragraph" w:customStyle="1" w:styleId="berschrift1ohneNum">
    <w:name w:val="Überschrift 1 ohne Num"/>
    <w:basedOn w:val="Heading1"/>
    <w:link w:val="berschrift1ohneNumZchnZchn"/>
    <w:rsid w:val="002E47E4"/>
    <w:pPr>
      <w:keepLines/>
      <w:spacing w:before="360" w:beforeAutospacing="1" w:after="100" w:afterAutospacing="1" w:line="360" w:lineRule="auto"/>
      <w:ind w:left="432" w:hanging="432"/>
      <w:contextualSpacing/>
      <w:jc w:val="both"/>
    </w:pPr>
    <w:rPr>
      <w:rFonts w:ascii="Times New Roman" w:eastAsiaTheme="majorEastAsia" w:hAnsi="Times New Roman" w:cs="Times New Roman"/>
      <w:caps/>
      <w:kern w:val="0"/>
      <w:sz w:val="36"/>
      <w:szCs w:val="28"/>
      <w:lang w:val="de-AT" w:eastAsia="de-AT" w:bidi="en-US"/>
    </w:rPr>
  </w:style>
  <w:style w:type="character" w:customStyle="1" w:styleId="berschrift1ohneNumZchnZchn">
    <w:name w:val="Überschrift 1 ohne Num Zchn Zchn"/>
    <w:basedOn w:val="Heading2Char"/>
    <w:link w:val="berschrift1ohneNum"/>
    <w:rsid w:val="002E47E4"/>
    <w:rPr>
      <w:rFonts w:eastAsiaTheme="majorEastAsia"/>
      <w:caps/>
      <w:sz w:val="36"/>
      <w:lang w:val="de-AT" w:eastAsia="de-AT" w:bidi="en-US"/>
    </w:rPr>
  </w:style>
  <w:style w:type="table" w:styleId="TableProfessional">
    <w:name w:val="Table Professional"/>
    <w:basedOn w:val="TableNormal"/>
    <w:rsid w:val="002E47E4"/>
    <w:pPr>
      <w:spacing w:after="200" w:line="360" w:lineRule="auto"/>
      <w:jc w:val="both"/>
    </w:pPr>
    <w:rPr>
      <w:rFonts w:asciiTheme="minorHAnsi" w:eastAsiaTheme="minorEastAsia" w:hAnsiTheme="minorHAnsi" w:cstheme="minorBidi"/>
      <w:sz w:val="22"/>
      <w:szCs w:val="22"/>
      <w:lang w:val="en-US" w:eastAsia="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itel1">
    <w:name w:val="Titel1"/>
    <w:basedOn w:val="Normal"/>
    <w:rsid w:val="002E47E4"/>
    <w:pPr>
      <w:spacing w:before="100" w:beforeAutospacing="1" w:after="100" w:afterAutospacing="1"/>
      <w:jc w:val="both"/>
    </w:pPr>
    <w:rPr>
      <w:rFonts w:eastAsia="Times New Roman"/>
      <w:sz w:val="22"/>
      <w:lang w:val="de-AT" w:eastAsia="de-AT"/>
    </w:rPr>
  </w:style>
  <w:style w:type="paragraph" w:styleId="NormalWeb">
    <w:name w:val="Normal (Web)"/>
    <w:basedOn w:val="Normal"/>
    <w:uiPriority w:val="99"/>
    <w:semiHidden/>
    <w:unhideWhenUsed/>
    <w:rsid w:val="002E47E4"/>
    <w:pPr>
      <w:spacing w:before="100" w:beforeAutospacing="1" w:after="100" w:afterAutospacing="1"/>
      <w:jc w:val="both"/>
    </w:pPr>
    <w:rPr>
      <w:rFonts w:eastAsia="Times New Roman"/>
      <w:sz w:val="22"/>
      <w:lang w:val="de-DE" w:eastAsia="de-DE"/>
    </w:rPr>
  </w:style>
  <w:style w:type="paragraph" w:styleId="HTMLPreformatted">
    <w:name w:val="HTML Preformatted"/>
    <w:basedOn w:val="Normal"/>
    <w:link w:val="HTMLPreformattedChar"/>
    <w:uiPriority w:val="99"/>
    <w:semiHidden/>
    <w:unhideWhenUsed/>
    <w:rsid w:val="002E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Bitstream Vera Sans Mono" w:eastAsia="Times New Roman" w:hAnsi="Bitstream Vera Sans Mono" w:cs="Courier New"/>
      <w:sz w:val="26"/>
      <w:szCs w:val="26"/>
      <w:lang w:val="de-DE" w:eastAsia="de-DE"/>
    </w:rPr>
  </w:style>
  <w:style w:type="character" w:customStyle="1" w:styleId="HTMLPreformattedChar">
    <w:name w:val="HTML Preformatted Char"/>
    <w:basedOn w:val="DefaultParagraphFont"/>
    <w:link w:val="HTMLPreformatted"/>
    <w:uiPriority w:val="99"/>
    <w:semiHidden/>
    <w:rsid w:val="002E47E4"/>
    <w:rPr>
      <w:rFonts w:ascii="Bitstream Vera Sans Mono" w:eastAsia="Times New Roman" w:hAnsi="Bitstream Vera Sans Mono" w:cs="Courier New"/>
      <w:sz w:val="26"/>
      <w:szCs w:val="26"/>
    </w:rPr>
  </w:style>
  <w:style w:type="character" w:styleId="PlaceholderText">
    <w:name w:val="Placeholder Text"/>
    <w:basedOn w:val="DefaultParagraphFont"/>
    <w:uiPriority w:val="99"/>
    <w:semiHidden/>
    <w:rsid w:val="002E47E4"/>
    <w:rPr>
      <w:color w:val="808080"/>
    </w:rPr>
  </w:style>
  <w:style w:type="paragraph" w:customStyle="1" w:styleId="bulletlist">
    <w:name w:val="bullet list"/>
    <w:basedOn w:val="BodyText"/>
    <w:rsid w:val="002E47E4"/>
    <w:pPr>
      <w:numPr>
        <w:numId w:val="6"/>
      </w:numPr>
    </w:pPr>
  </w:style>
  <w:style w:type="paragraph" w:styleId="TOC4">
    <w:name w:val="toc 4"/>
    <w:basedOn w:val="Normal"/>
    <w:next w:val="Normal"/>
    <w:autoRedefine/>
    <w:uiPriority w:val="39"/>
    <w:unhideWhenUsed/>
    <w:rsid w:val="002E47E4"/>
    <w:pPr>
      <w:spacing w:after="100" w:line="276" w:lineRule="auto"/>
      <w:ind w:left="720"/>
      <w:jc w:val="both"/>
    </w:pPr>
    <w:rPr>
      <w:rFonts w:eastAsiaTheme="minorEastAsia" w:cstheme="minorBidi"/>
      <w:sz w:val="22"/>
      <w:szCs w:val="22"/>
      <w:lang w:val="en-US" w:eastAsia="en-US" w:bidi="en-US"/>
    </w:rPr>
  </w:style>
  <w:style w:type="paragraph" w:customStyle="1" w:styleId="Default">
    <w:name w:val="Default"/>
    <w:rsid w:val="002E47E4"/>
    <w:pPr>
      <w:autoSpaceDE w:val="0"/>
      <w:autoSpaceDN w:val="0"/>
      <w:adjustRightInd w:val="0"/>
    </w:pPr>
    <w:rPr>
      <w:rFonts w:eastAsiaTheme="minorEastAsia"/>
      <w:color w:val="000000"/>
      <w:sz w:val="24"/>
      <w:szCs w:val="24"/>
      <w:lang w:val="de-AT" w:eastAsia="en-US"/>
    </w:rPr>
  </w:style>
  <w:style w:type="character" w:customStyle="1" w:styleId="apple-style-span">
    <w:name w:val="apple-style-span"/>
    <w:basedOn w:val="DefaultParagraphFont"/>
    <w:rsid w:val="002E47E4"/>
  </w:style>
  <w:style w:type="character" w:customStyle="1" w:styleId="apple-converted-space">
    <w:name w:val="apple-converted-space"/>
    <w:basedOn w:val="DefaultParagraphFont"/>
    <w:rsid w:val="002E47E4"/>
  </w:style>
  <w:style w:type="character" w:customStyle="1" w:styleId="texhtml">
    <w:name w:val="texhtml"/>
    <w:basedOn w:val="DefaultParagraphFont"/>
    <w:rsid w:val="002E47E4"/>
  </w:style>
  <w:style w:type="character" w:customStyle="1" w:styleId="em">
    <w:name w:val="em"/>
    <w:basedOn w:val="DefaultParagraphFont"/>
    <w:rsid w:val="002E47E4"/>
  </w:style>
  <w:style w:type="paragraph" w:styleId="TOC5">
    <w:name w:val="toc 5"/>
    <w:basedOn w:val="Normal"/>
    <w:next w:val="Normal"/>
    <w:autoRedefine/>
    <w:uiPriority w:val="39"/>
    <w:unhideWhenUsed/>
    <w:rsid w:val="002E47E4"/>
    <w:pPr>
      <w:spacing w:after="100" w:line="276" w:lineRule="auto"/>
      <w:ind w:left="960"/>
      <w:jc w:val="both"/>
    </w:pPr>
    <w:rPr>
      <w:rFonts w:eastAsiaTheme="minorEastAsia" w:cstheme="minorBidi"/>
      <w:sz w:val="22"/>
      <w:szCs w:val="22"/>
      <w:lang w:val="en-US" w:eastAsia="en-US" w:bidi="en-US"/>
    </w:rPr>
  </w:style>
  <w:style w:type="paragraph" w:styleId="TOC6">
    <w:name w:val="toc 6"/>
    <w:basedOn w:val="Normal"/>
    <w:next w:val="Normal"/>
    <w:autoRedefine/>
    <w:uiPriority w:val="39"/>
    <w:unhideWhenUsed/>
    <w:rsid w:val="002E47E4"/>
    <w:pPr>
      <w:spacing w:after="100" w:line="276" w:lineRule="auto"/>
      <w:ind w:left="1200"/>
      <w:jc w:val="both"/>
    </w:pPr>
    <w:rPr>
      <w:rFonts w:eastAsiaTheme="minorEastAsia" w:cstheme="minorBidi"/>
      <w:sz w:val="22"/>
      <w:szCs w:val="22"/>
      <w:lang w:val="en-US" w:eastAsia="en-US" w:bidi="en-US"/>
    </w:rPr>
  </w:style>
  <w:style w:type="paragraph" w:styleId="TOC7">
    <w:name w:val="toc 7"/>
    <w:basedOn w:val="Normal"/>
    <w:next w:val="Normal"/>
    <w:autoRedefine/>
    <w:uiPriority w:val="39"/>
    <w:unhideWhenUsed/>
    <w:rsid w:val="002E47E4"/>
    <w:pPr>
      <w:spacing w:after="100" w:line="276" w:lineRule="auto"/>
      <w:ind w:left="1440"/>
      <w:jc w:val="both"/>
    </w:pPr>
    <w:rPr>
      <w:rFonts w:eastAsiaTheme="minorEastAsia" w:cstheme="minorBidi"/>
      <w:sz w:val="22"/>
      <w:szCs w:val="22"/>
      <w:lang w:val="en-US" w:eastAsia="en-US" w:bidi="en-US"/>
    </w:rPr>
  </w:style>
  <w:style w:type="character" w:styleId="FollowedHyperlink">
    <w:name w:val="FollowedHyperlink"/>
    <w:basedOn w:val="DefaultParagraphFont"/>
    <w:uiPriority w:val="99"/>
    <w:semiHidden/>
    <w:unhideWhenUsed/>
    <w:rsid w:val="002E47E4"/>
    <w:rPr>
      <w:color w:val="800080" w:themeColor="followedHyperlink"/>
      <w:u w:val="single"/>
    </w:rPr>
  </w:style>
  <w:style w:type="paragraph" w:styleId="TOC8">
    <w:name w:val="toc 8"/>
    <w:basedOn w:val="Normal"/>
    <w:next w:val="Normal"/>
    <w:autoRedefine/>
    <w:uiPriority w:val="39"/>
    <w:unhideWhenUsed/>
    <w:rsid w:val="002E47E4"/>
    <w:pPr>
      <w:spacing w:after="100" w:line="276" w:lineRule="auto"/>
      <w:ind w:left="1540"/>
      <w:jc w:val="both"/>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E47E4"/>
    <w:pPr>
      <w:spacing w:after="100" w:line="276" w:lineRule="auto"/>
      <w:ind w:left="1760"/>
      <w:jc w:val="both"/>
    </w:pPr>
    <w:rPr>
      <w:rFonts w:asciiTheme="minorHAnsi" w:eastAsiaTheme="minorEastAsia" w:hAnsiTheme="minorHAnsi" w:cstheme="minorBidi"/>
      <w:sz w:val="22"/>
      <w:szCs w:val="22"/>
      <w:lang w:val="de-AT" w:eastAsia="de-AT"/>
    </w:rPr>
  </w:style>
  <w:style w:type="paragraph" w:styleId="Index1">
    <w:name w:val="index 1"/>
    <w:basedOn w:val="Normal"/>
    <w:next w:val="Normal"/>
    <w:autoRedefine/>
    <w:uiPriority w:val="99"/>
    <w:semiHidden/>
    <w:unhideWhenUsed/>
    <w:rsid w:val="002E47E4"/>
    <w:pPr>
      <w:ind w:left="240" w:hanging="240"/>
      <w:jc w:val="both"/>
    </w:pPr>
    <w:rPr>
      <w:rFonts w:eastAsiaTheme="minorEastAsia" w:cstheme="minorBidi"/>
      <w:sz w:val="22"/>
      <w:szCs w:val="22"/>
      <w:lang w:val="en-US" w:eastAsia="en-US" w:bidi="en-US"/>
    </w:rPr>
  </w:style>
  <w:style w:type="character" w:styleId="HTMLCite">
    <w:name w:val="HTML Cite"/>
    <w:basedOn w:val="DefaultParagraphFont"/>
    <w:uiPriority w:val="99"/>
    <w:semiHidden/>
    <w:unhideWhenUsed/>
    <w:rsid w:val="002E47E4"/>
    <w:rPr>
      <w:i/>
      <w:iCs/>
    </w:rPr>
  </w:style>
  <w:style w:type="paragraph" w:styleId="DocumentMap">
    <w:name w:val="Document Map"/>
    <w:basedOn w:val="Normal"/>
    <w:link w:val="DocumentMapChar"/>
    <w:uiPriority w:val="99"/>
    <w:semiHidden/>
    <w:unhideWhenUsed/>
    <w:rsid w:val="002E47E4"/>
    <w:pPr>
      <w:jc w:val="both"/>
    </w:pPr>
    <w:rPr>
      <w:rFonts w:ascii="Tahoma" w:eastAsiaTheme="minorEastAsia" w:hAnsi="Tahoma" w:cs="Tahoma"/>
      <w:sz w:val="16"/>
      <w:szCs w:val="16"/>
      <w:lang w:val="en-US" w:eastAsia="en-US" w:bidi="en-US"/>
    </w:rPr>
  </w:style>
  <w:style w:type="character" w:customStyle="1" w:styleId="DocumentMapChar">
    <w:name w:val="Document Map Char"/>
    <w:basedOn w:val="DefaultParagraphFont"/>
    <w:link w:val="DocumentMap"/>
    <w:uiPriority w:val="99"/>
    <w:semiHidden/>
    <w:rsid w:val="002E47E4"/>
    <w:rPr>
      <w:rFonts w:ascii="Tahoma" w:eastAsiaTheme="minorEastAsia" w:hAnsi="Tahoma" w:cs="Tahoma"/>
      <w:sz w:val="16"/>
      <w:szCs w:val="16"/>
      <w:lang w:val="en-US" w:eastAsia="en-US" w:bidi="en-US"/>
    </w:rPr>
  </w:style>
  <w:style w:type="paragraph" w:customStyle="1" w:styleId="Papertitle0">
    <w:name w:val="Paper title"/>
    <w:basedOn w:val="BodyText"/>
    <w:rsid w:val="002E47E4"/>
    <w:pPr>
      <w:suppressAutoHyphens/>
      <w:spacing w:after="0" w:line="240" w:lineRule="auto"/>
      <w:ind w:firstLine="0"/>
      <w:jc w:val="center"/>
    </w:pPr>
    <w:rPr>
      <w:rFonts w:eastAsia="Times New Roman"/>
      <w:spacing w:val="0"/>
      <w:sz w:val="50"/>
      <w:lang w:eastAsia="de-AT"/>
    </w:rPr>
  </w:style>
  <w:style w:type="character" w:customStyle="1" w:styleId="roman">
    <w:name w:val="roman"/>
    <w:basedOn w:val="DefaultParagraphFont"/>
    <w:rsid w:val="002E47E4"/>
  </w:style>
  <w:style w:type="character" w:customStyle="1" w:styleId="ptbrand">
    <w:name w:val="ptbrand"/>
    <w:basedOn w:val="DefaultParagraphFont"/>
    <w:rsid w:val="002E47E4"/>
  </w:style>
  <w:style w:type="character" w:customStyle="1" w:styleId="mo">
    <w:name w:val="mo"/>
    <w:basedOn w:val="DefaultParagraphFont"/>
    <w:rsid w:val="002E47E4"/>
  </w:style>
  <w:style w:type="character" w:customStyle="1" w:styleId="mi">
    <w:name w:val="mi"/>
    <w:basedOn w:val="DefaultParagraphFont"/>
    <w:rsid w:val="002E47E4"/>
  </w:style>
  <w:style w:type="character" w:customStyle="1" w:styleId="a">
    <w:name w:val="a"/>
    <w:basedOn w:val="DefaultParagraphFont"/>
    <w:rsid w:val="002E47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A82F54-4D57-4261-A4DE-0B791B5F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3291</Words>
  <Characters>20740</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SAP</Company>
  <LinksUpToDate>false</LinksUpToDate>
  <CharactersWithSpaces>23984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D056321</cp:lastModifiedBy>
  <cp:revision>11</cp:revision>
  <cp:lastPrinted>2013-02-26T10:32:00Z</cp:lastPrinted>
  <dcterms:created xsi:type="dcterms:W3CDTF">2013-02-25T16:00:00Z</dcterms:created>
  <dcterms:modified xsi:type="dcterms:W3CDTF">2013-03-17T10:55:00Z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109086796</vt:i4>
  </property>
  <property fmtid="{D5CDD505-2E9C-101B-9397-08002B2CF9AE}" pid="3" name="_NewReviewCycle">
    <vt:lpwstr/>
  </property>
  <property fmtid="{D5CDD505-2E9C-101B-9397-08002B2CF9AE}" pid="4" name="_EmailSubject">
    <vt:lpwstr>paper sample</vt:lpwstr>
  </property>
  <property fmtid="{D5CDD505-2E9C-101B-9397-08002B2CF9AE}" pid="5" name="_AuthorEmail">
    <vt:lpwstr>florian.neukart@sap.com</vt:lpwstr>
  </property>
  <property fmtid="{D5CDD505-2E9C-101B-9397-08002B2CF9AE}" pid="6" name="_AuthorEmailDisplayName">
    <vt:lpwstr>Neukart, Florian</vt:lpwstr>
  </property>
  <property fmtid="{D5CDD505-2E9C-101B-9397-08002B2CF9AE}" pid="7" name="_ReviewingToolsShownOnce">
    <vt:lpwstr/>
  </property>
</Properties>
</file>