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60" w:rsidRPr="006F33A2" w:rsidRDefault="000D0C60" w:rsidP="000D0C60">
      <w:pPr>
        <w:pStyle w:val="Tytu"/>
        <w:rPr>
          <w:sz w:val="22"/>
          <w:szCs w:val="22"/>
          <w:lang w:val="en-GB"/>
        </w:rPr>
      </w:pPr>
      <w:r w:rsidRPr="006F33A2">
        <w:rPr>
          <w:rFonts w:ascii="Agency FB" w:hAnsi="Agency FB"/>
          <w:spacing w:val="20"/>
          <w:szCs w:val="32"/>
          <w:lang w:val="en-GB"/>
        </w:rPr>
        <w:t xml:space="preserve">CONTROL AND CYBERNETICS - </w:t>
      </w:r>
      <w:r w:rsidRPr="006F33A2">
        <w:rPr>
          <w:rFonts w:ascii="Agency FB" w:hAnsi="Agency FB"/>
          <w:szCs w:val="32"/>
          <w:lang w:val="en-GB"/>
        </w:rPr>
        <w:t>SYSTEMS RESEARCH INSITUTE</w:t>
      </w:r>
    </w:p>
    <w:p w:rsidR="000D0C60" w:rsidRPr="006F33A2" w:rsidRDefault="000D0C60" w:rsidP="000D0C60">
      <w:pPr>
        <w:jc w:val="center"/>
        <w:rPr>
          <w:rFonts w:ascii="Agency FB" w:hAnsi="Agency FB"/>
          <w:b/>
          <w:sz w:val="22"/>
          <w:szCs w:val="22"/>
        </w:rPr>
      </w:pPr>
      <w:r w:rsidRPr="006F33A2">
        <w:rPr>
          <w:rFonts w:ascii="Agency FB" w:hAnsi="Agency FB"/>
          <w:b/>
          <w:sz w:val="22"/>
          <w:szCs w:val="22"/>
          <w:lang w:val="en-GB"/>
        </w:rPr>
        <w:t xml:space="preserve">Polish Academy of Sciences, </w:t>
      </w:r>
      <w:r w:rsidRPr="006F33A2">
        <w:rPr>
          <w:rFonts w:ascii="Agency FB" w:hAnsi="Agency FB"/>
          <w:b/>
          <w:sz w:val="22"/>
          <w:szCs w:val="22"/>
          <w:lang w:val="en-US"/>
        </w:rPr>
        <w:t xml:space="preserve">ul. </w:t>
      </w:r>
      <w:r w:rsidRPr="006F33A2">
        <w:rPr>
          <w:rFonts w:ascii="Agency FB" w:hAnsi="Agency FB"/>
          <w:b/>
          <w:sz w:val="22"/>
          <w:szCs w:val="22"/>
        </w:rPr>
        <w:t>Newelska 6, 01-447 Warszawa, Poland</w:t>
      </w:r>
    </w:p>
    <w:p w:rsidR="000D0C60" w:rsidRPr="006F33A2" w:rsidRDefault="000D0C60" w:rsidP="000D0C60">
      <w:pPr>
        <w:jc w:val="center"/>
        <w:rPr>
          <w:rFonts w:ascii="Agency FB" w:hAnsi="Agency FB"/>
          <w:sz w:val="22"/>
          <w:szCs w:val="22"/>
        </w:rPr>
      </w:pPr>
      <w:r w:rsidRPr="006F33A2">
        <w:rPr>
          <w:rFonts w:ascii="Agency FB" w:hAnsi="Agency FB"/>
          <w:b/>
          <w:sz w:val="22"/>
          <w:szCs w:val="22"/>
        </w:rPr>
        <w:t xml:space="preserve">control@ibspan.waw.pl </w:t>
      </w:r>
    </w:p>
    <w:p w:rsidR="000D0C60" w:rsidRPr="00186E0E" w:rsidRDefault="000D0C60" w:rsidP="000D0C60">
      <w:pPr>
        <w:rPr>
          <w:rFonts w:ascii="Times New Roman" w:hAnsi="Times New Roman"/>
          <w:sz w:val="22"/>
          <w:szCs w:val="22"/>
        </w:rPr>
      </w:pPr>
    </w:p>
    <w:p w:rsidR="000D0C60" w:rsidRPr="00186E0E" w:rsidRDefault="000D0C60" w:rsidP="000D0C60">
      <w:pPr>
        <w:pStyle w:val="Tekstpodstawowy"/>
        <w:rPr>
          <w:b w:val="0"/>
          <w:sz w:val="22"/>
          <w:szCs w:val="22"/>
          <w:lang w:val="en-GB"/>
        </w:rPr>
      </w:pPr>
      <w:r w:rsidRPr="00186E0E">
        <w:rPr>
          <w:sz w:val="22"/>
          <w:szCs w:val="22"/>
          <w:lang w:val="en-GB"/>
        </w:rPr>
        <w:t xml:space="preserve">REFEREE’S GENERAL EVALUATION OF A PAPER </w:t>
      </w:r>
      <w:r w:rsidRPr="00186E0E">
        <w:rPr>
          <w:sz w:val="22"/>
          <w:szCs w:val="22"/>
          <w:lang w:val="en-GB"/>
        </w:rPr>
        <w:br/>
        <w:t>PROPOSED TO „</w:t>
      </w:r>
      <w:r w:rsidRPr="00186E0E">
        <w:rPr>
          <w:i/>
          <w:iCs/>
          <w:sz w:val="22"/>
          <w:szCs w:val="22"/>
          <w:lang w:val="en-GB"/>
        </w:rPr>
        <w:t>CONTROL &amp; CYBERNETICS</w:t>
      </w:r>
      <w:r w:rsidRPr="00186E0E">
        <w:rPr>
          <w:sz w:val="22"/>
          <w:szCs w:val="22"/>
          <w:lang w:val="en-GB"/>
        </w:rPr>
        <w:t>”</w:t>
      </w:r>
    </w:p>
    <w:p w:rsidR="000D0C60" w:rsidRPr="00186E0E" w:rsidRDefault="000D0C60" w:rsidP="000D0C60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186E0E">
        <w:rPr>
          <w:rFonts w:ascii="Times New Roman" w:hAnsi="Times New Roman"/>
          <w:sz w:val="22"/>
          <w:szCs w:val="22"/>
          <w:lang w:val="en-GB"/>
        </w:rPr>
        <w:t>(besides the remarks contained in the paper itself, if enclosed)</w:t>
      </w:r>
    </w:p>
    <w:p w:rsidR="000D0C60" w:rsidRPr="00186E0E" w:rsidRDefault="000D0C60" w:rsidP="000D0C60">
      <w:pPr>
        <w:rPr>
          <w:rFonts w:ascii="Times New Roman" w:hAnsi="Times New Roman"/>
          <w:sz w:val="22"/>
          <w:szCs w:val="22"/>
          <w:lang w:val="en-GB"/>
        </w:rPr>
      </w:pPr>
    </w:p>
    <w:tbl>
      <w:tblPr>
        <w:tblW w:w="928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left w:w="57" w:type="dxa"/>
          <w:bottom w:w="57" w:type="dxa"/>
          <w:right w:w="57" w:type="dxa"/>
        </w:tblCellMar>
        <w:tblLook w:val="04A0"/>
      </w:tblPr>
      <w:tblGrid>
        <w:gridCol w:w="1377"/>
        <w:gridCol w:w="1018"/>
        <w:gridCol w:w="855"/>
        <w:gridCol w:w="1836"/>
        <w:gridCol w:w="1834"/>
        <w:gridCol w:w="2361"/>
      </w:tblGrid>
      <w:tr w:rsidR="000D0C60" w:rsidRPr="007C38A5" w:rsidTr="00BF7004">
        <w:trPr>
          <w:jc w:val="center"/>
        </w:trPr>
        <w:tc>
          <w:tcPr>
            <w:tcW w:w="1377" w:type="dxa"/>
            <w:shd w:val="clear" w:color="auto" w:fill="632423" w:themeFill="accent2" w:themeFillShade="80"/>
          </w:tcPr>
          <w:p w:rsidR="000D0C60" w:rsidRPr="007C38A5" w:rsidRDefault="000D0C60" w:rsidP="00866877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  <w:t>Author(s):</w:t>
            </w:r>
          </w:p>
        </w:tc>
        <w:tc>
          <w:tcPr>
            <w:tcW w:w="7904" w:type="dxa"/>
            <w:gridSpan w:val="5"/>
            <w:shd w:val="clear" w:color="auto" w:fill="auto"/>
          </w:tcPr>
          <w:p w:rsidR="000D0C60" w:rsidRPr="007C38A5" w:rsidRDefault="008A4AB8" w:rsidP="00BF7004">
            <w:pPr>
              <w:rPr>
                <w:rFonts w:ascii="Times New Roman" w:hAnsi="Times New Roman"/>
                <w:sz w:val="22"/>
                <w:szCs w:val="22"/>
              </w:rPr>
            </w:pPr>
            <w:r w:rsidRPr="007C38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0" w:name="Tekst8"/>
            <w:r w:rsidR="000D0C60" w:rsidRPr="007C38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</w:rPr>
            </w:r>
            <w:r w:rsidRPr="007C38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F7004" w:rsidRPr="007C38A5">
              <w:rPr>
                <w:rFonts w:ascii="Times New Roman" w:hAnsi="Times New Roman"/>
                <w:sz w:val="22"/>
                <w:szCs w:val="22"/>
              </w:rPr>
              <w:t> </w:t>
            </w:r>
            <w:r w:rsidR="00BF7004" w:rsidRPr="007C38A5">
              <w:rPr>
                <w:rFonts w:ascii="Times New Roman" w:hAnsi="Times New Roman"/>
                <w:sz w:val="22"/>
                <w:szCs w:val="22"/>
              </w:rPr>
              <w:t> </w:t>
            </w:r>
            <w:r w:rsidR="00BF7004" w:rsidRPr="007C38A5">
              <w:rPr>
                <w:rFonts w:ascii="Times New Roman" w:hAnsi="Times New Roman"/>
                <w:sz w:val="22"/>
                <w:szCs w:val="22"/>
              </w:rPr>
              <w:t> </w:t>
            </w:r>
            <w:r w:rsidR="00BF7004" w:rsidRPr="007C38A5">
              <w:rPr>
                <w:rFonts w:ascii="Times New Roman" w:hAnsi="Times New Roman"/>
                <w:sz w:val="22"/>
                <w:szCs w:val="22"/>
              </w:rPr>
              <w:t> </w:t>
            </w:r>
            <w:r w:rsidR="00BF7004" w:rsidRPr="007C38A5">
              <w:rPr>
                <w:rFonts w:ascii="Times New Roman" w:hAnsi="Times New Roman"/>
                <w:sz w:val="22"/>
                <w:szCs w:val="22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="00BF7004" w:rsidRPr="007C38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F7004" w:rsidRPr="007C38A5">
              <w:rPr>
                <w:rFonts w:ascii="Times New Roman" w:hAnsi="Times New Roman"/>
                <w:i/>
                <w:szCs w:val="22"/>
              </w:rPr>
              <w:t>(enter the file number)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shd w:val="clear" w:color="auto" w:fill="632423" w:themeFill="accent2" w:themeFillShade="80"/>
          </w:tcPr>
          <w:p w:rsidR="000D0C60" w:rsidRPr="007C38A5" w:rsidRDefault="000D0C60" w:rsidP="00866877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790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" w:name="Tekst9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  <w:shd w:val="clear" w:color="auto" w:fill="632423" w:themeFill="accent2" w:themeFillShade="80"/>
          </w:tcPr>
          <w:p w:rsidR="000D0C60" w:rsidRPr="007C38A5" w:rsidRDefault="000D0C60" w:rsidP="00866877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color w:val="FFFFFF" w:themeColor="background1"/>
                <w:sz w:val="22"/>
                <w:szCs w:val="22"/>
                <w:lang w:val="en-GB"/>
              </w:rPr>
              <w:t>Reviewer:</w:t>
            </w:r>
          </w:p>
        </w:tc>
        <w:tc>
          <w:tcPr>
            <w:tcW w:w="790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D0C60" w:rsidRPr="007C38A5" w:rsidRDefault="008A4AB8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2" w:name="Tekst10"/>
            <w:r w:rsidR="000D0C60"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b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Domain of the paper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control theory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optimisation theory and methods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operational research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data analysis / artificial intelligence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computer science / informatics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numerical methods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applications of systems analysis and theory to: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economics and economic systems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technological, physico-chemical, medical and biological systems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organisations and social systems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global modelling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other application domains: 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other (specify): 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Contribution of this paper to the above domain(s):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important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significant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less significant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insignificant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Is this paper: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original as to the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problem formulation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solution method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results presented (numerical and/or empirical)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</w:tcPr>
          <w:p w:rsidR="000D0C60" w:rsidRPr="007C38A5" w:rsidRDefault="008A4AB8" w:rsidP="000D0C6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application of methods known to date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 survey of relevance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secondary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 xml:space="preserve">4.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 terms of substance matter, the paper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is sufficiently adequate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amended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causes significant reservations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 editorial terms, the paper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is sufficiently adequate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amended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thoroughly reedited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 terms of English language, the paper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is sufficiently adequate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amended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thoroughly reedited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 have no opinion on this subject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What is the practical value of the paper: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000000" w:themeColor="text1"/>
            </w:tcBorders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high</w:t>
            </w:r>
          </w:p>
        </w:tc>
        <w:tc>
          <w:tcPr>
            <w:tcW w:w="1836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medium</w:t>
            </w:r>
          </w:p>
        </w:tc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small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none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8.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Should this paper be published in „Control &amp; Cybernetics”?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decidedly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after minor editorial and/or language amendments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after more important editorial and/or language amendments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after important changes in substance matter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when changes are introduced the paper should be reviewed again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should be directed to another journal (suggestion?)</w:t>
            </w:r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no, it is unfit for publication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9.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Is the title adequate?</w:t>
            </w:r>
          </w:p>
        </w:tc>
      </w:tr>
      <w:tr w:rsidR="000D0C60" w:rsidRPr="007C38A5" w:rsidTr="00BF7004">
        <w:trPr>
          <w:trHeight w:val="446"/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yes </w:t>
            </w:r>
          </w:p>
        </w:tc>
      </w:tr>
      <w:tr w:rsidR="000D0C60" w:rsidRPr="00322747" w:rsidTr="00BF7004">
        <w:trPr>
          <w:trHeight w:val="509"/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not, if not, my suggestion is: 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6" w:name="Tekst3"/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10.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Is a part of the paper superfluous?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no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yes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comments: 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Are references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adequate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some essential positions are omitted:</w:t>
            </w:r>
          </w:p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" w:name="Tekst4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some insignificant positions are given: </w:t>
            </w:r>
          </w:p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12.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Is the abstract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appropriate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</w:tcPr>
          <w:p w:rsidR="000D0C60" w:rsidRPr="007C38A5" w:rsidRDefault="008A4AB8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886" w:type="dxa"/>
            <w:gridSpan w:val="4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>inappropriate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18" w:type="dxa"/>
            <w:tcBorders>
              <w:bottom w:val="single" w:sz="4" w:space="0" w:color="000000" w:themeColor="text1"/>
            </w:tcBorders>
          </w:tcPr>
          <w:p w:rsidR="000D0C60" w:rsidRPr="007C38A5" w:rsidRDefault="000D0C60" w:rsidP="000D0C60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886" w:type="dxa"/>
            <w:gridSpan w:val="4"/>
            <w:tcBorders>
              <w:bottom w:val="single" w:sz="4" w:space="0" w:color="000000" w:themeColor="text1"/>
            </w:tcBorders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comments: 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8A4AB8"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0D0C60" w:rsidRPr="00322747" w:rsidTr="00BF7004">
        <w:trPr>
          <w:jc w:val="center"/>
        </w:trPr>
        <w:tc>
          <w:tcPr>
            <w:tcW w:w="1377" w:type="dxa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13. </w:t>
            </w:r>
          </w:p>
        </w:tc>
        <w:tc>
          <w:tcPr>
            <w:tcW w:w="7904" w:type="dxa"/>
            <w:gridSpan w:val="5"/>
            <w:shd w:val="clear" w:color="auto" w:fill="FFE79B"/>
          </w:tcPr>
          <w:p w:rsidR="000D0C60" w:rsidRPr="007C38A5" w:rsidRDefault="000D0C60" w:rsidP="00866877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Detailed hints for the Author (in case of necessity please attach a separate page):</w:t>
            </w:r>
          </w:p>
        </w:tc>
      </w:tr>
      <w:tr w:rsidR="000D0C60" w:rsidRPr="007C38A5" w:rsidTr="00BF7004">
        <w:trPr>
          <w:jc w:val="center"/>
        </w:trPr>
        <w:tc>
          <w:tcPr>
            <w:tcW w:w="1377" w:type="dxa"/>
          </w:tcPr>
          <w:p w:rsidR="000D0C60" w:rsidRPr="007C38A5" w:rsidRDefault="000D0C60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7904" w:type="dxa"/>
            <w:gridSpan w:val="5"/>
          </w:tcPr>
          <w:p w:rsidR="000D0C60" w:rsidRPr="007C38A5" w:rsidRDefault="008A4AB8" w:rsidP="00866877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0" w:name="Tekst7"/>
            <w:r w:rsidR="000D0C60" w:rsidRPr="007C38A5">
              <w:rPr>
                <w:rFonts w:ascii="Times New Roman" w:hAnsi="Times New Roman"/>
                <w:sz w:val="22"/>
                <w:szCs w:val="22"/>
                <w:lang w:val="en-GB"/>
              </w:rPr>
              <w:instrText xml:space="preserve"> FORMTEXT </w:instrTex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separate"/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="000D0C60" w:rsidRPr="007C38A5">
              <w:rPr>
                <w:rFonts w:ascii="Times New Roman" w:hAnsi="Times New Roman"/>
                <w:noProof/>
                <w:sz w:val="22"/>
                <w:szCs w:val="22"/>
                <w:lang w:val="en-GB"/>
              </w:rPr>
              <w:t> </w:t>
            </w:r>
            <w:r w:rsidRPr="007C38A5">
              <w:rPr>
                <w:rFonts w:ascii="Times New Roman" w:hAnsi="Times New Roman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</w:tbl>
    <w:p w:rsidR="000D0C60" w:rsidRPr="00186E0E" w:rsidRDefault="000D0C60" w:rsidP="000D0C60">
      <w:pPr>
        <w:pStyle w:val="Nagwek1"/>
        <w:rPr>
          <w:sz w:val="22"/>
          <w:szCs w:val="22"/>
          <w:lang w:val="en-GB"/>
        </w:rPr>
      </w:pPr>
    </w:p>
    <w:p w:rsidR="000D0C60" w:rsidRPr="00186E0E" w:rsidRDefault="000D0C60" w:rsidP="000D0C60">
      <w:pPr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D0C60" w:rsidRPr="00186E0E" w:rsidRDefault="000D0C60" w:rsidP="000D0C60">
      <w:pPr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D0C60" w:rsidRPr="00186E0E" w:rsidRDefault="000D0C60" w:rsidP="000D0C60">
      <w:pPr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D0C60" w:rsidRPr="00186E0E" w:rsidRDefault="000D0C60" w:rsidP="000D0C60">
      <w:pPr>
        <w:ind w:left="360"/>
        <w:rPr>
          <w:rFonts w:ascii="Times New Roman" w:hAnsi="Times New Roman"/>
          <w:sz w:val="22"/>
          <w:szCs w:val="22"/>
          <w:lang w:val="en-GB"/>
        </w:rPr>
      </w:pP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</w:p>
    <w:p w:rsidR="000D0C60" w:rsidRPr="00186E0E" w:rsidRDefault="000D0C60" w:rsidP="000D0C60">
      <w:pPr>
        <w:ind w:left="360"/>
        <w:rPr>
          <w:rFonts w:ascii="Times New Roman" w:hAnsi="Times New Roman"/>
          <w:sz w:val="22"/>
          <w:szCs w:val="22"/>
          <w:lang w:val="en-GB"/>
        </w:rPr>
      </w:pPr>
    </w:p>
    <w:p w:rsidR="000D0C60" w:rsidRPr="00186E0E" w:rsidRDefault="000D0C60" w:rsidP="000D0C60">
      <w:pPr>
        <w:rPr>
          <w:rFonts w:ascii="Times New Roman" w:hAnsi="Times New Roman"/>
          <w:sz w:val="22"/>
          <w:szCs w:val="22"/>
          <w:lang w:val="en-GB"/>
        </w:rPr>
      </w:pPr>
    </w:p>
    <w:p w:rsidR="000D0C60" w:rsidRPr="00186E0E" w:rsidRDefault="000D0C60" w:rsidP="000D0C60">
      <w:pPr>
        <w:rPr>
          <w:rFonts w:ascii="Times New Roman" w:hAnsi="Times New Roman"/>
          <w:sz w:val="22"/>
          <w:szCs w:val="22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46462" w:rsidTr="00B46462">
        <w:trPr>
          <w:trHeight w:val="483"/>
          <w:jc w:val="center"/>
        </w:trPr>
        <w:tc>
          <w:tcPr>
            <w:tcW w:w="4606" w:type="dxa"/>
          </w:tcPr>
          <w:p w:rsidR="00B46462" w:rsidRDefault="00B46462" w:rsidP="00B4646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86E0E">
              <w:rPr>
                <w:sz w:val="22"/>
                <w:szCs w:val="22"/>
                <w:lang w:val="en-GB"/>
              </w:rPr>
              <w:t>Date:</w:t>
            </w:r>
          </w:p>
        </w:tc>
        <w:tc>
          <w:tcPr>
            <w:tcW w:w="4606" w:type="dxa"/>
          </w:tcPr>
          <w:p w:rsidR="00B46462" w:rsidRDefault="00B46462" w:rsidP="00B46462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186E0E">
              <w:rPr>
                <w:sz w:val="22"/>
                <w:szCs w:val="22"/>
                <w:lang w:val="en-GB"/>
              </w:rPr>
              <w:t>Signature</w:t>
            </w:r>
          </w:p>
        </w:tc>
      </w:tr>
      <w:tr w:rsidR="00B46462" w:rsidTr="00B46462">
        <w:trPr>
          <w:trHeight w:val="574"/>
          <w:jc w:val="center"/>
        </w:trPr>
        <w:tc>
          <w:tcPr>
            <w:tcW w:w="4606" w:type="dxa"/>
          </w:tcPr>
          <w:p w:rsidR="00B46462" w:rsidRPr="00186E0E" w:rsidRDefault="00B46462" w:rsidP="00B46462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606" w:type="dxa"/>
          </w:tcPr>
          <w:p w:rsidR="00B46462" w:rsidRPr="00186E0E" w:rsidRDefault="00B46462" w:rsidP="00B46462">
            <w:pPr>
              <w:jc w:val="center"/>
              <w:rPr>
                <w:sz w:val="22"/>
                <w:szCs w:val="22"/>
                <w:lang w:val="en-GB"/>
              </w:rPr>
            </w:pPr>
            <w:r w:rsidRPr="00186E0E">
              <w:rPr>
                <w:rFonts w:ascii="Times New Roman" w:hAnsi="Times New Roman"/>
                <w:sz w:val="22"/>
                <w:szCs w:val="22"/>
                <w:lang w:val="en-GB"/>
              </w:rPr>
              <w:t>(only on one copy)</w:t>
            </w:r>
          </w:p>
        </w:tc>
      </w:tr>
    </w:tbl>
    <w:p w:rsidR="00B46462" w:rsidRPr="00186E0E" w:rsidRDefault="00B46462" w:rsidP="00B46462">
      <w:pPr>
        <w:rPr>
          <w:rFonts w:ascii="Times New Roman" w:hAnsi="Times New Roman"/>
          <w:sz w:val="22"/>
          <w:szCs w:val="22"/>
          <w:lang w:val="en-GB"/>
        </w:rPr>
      </w:pPr>
    </w:p>
    <w:p w:rsidR="00B46462" w:rsidRPr="00186E0E" w:rsidRDefault="00B46462" w:rsidP="00B46462">
      <w:pPr>
        <w:rPr>
          <w:rFonts w:ascii="Times New Roman" w:hAnsi="Times New Roman"/>
          <w:sz w:val="22"/>
          <w:szCs w:val="22"/>
          <w:lang w:val="en-GB"/>
        </w:rPr>
      </w:pPr>
    </w:p>
    <w:p w:rsidR="00B46462" w:rsidRPr="00186E0E" w:rsidRDefault="00B46462" w:rsidP="00B46462">
      <w:pPr>
        <w:rPr>
          <w:rFonts w:ascii="Times New Roman" w:hAnsi="Times New Roman"/>
          <w:sz w:val="22"/>
          <w:szCs w:val="22"/>
          <w:lang w:val="en-GB"/>
        </w:rPr>
      </w:pPr>
    </w:p>
    <w:p w:rsidR="00B46462" w:rsidRPr="00186E0E" w:rsidRDefault="00B46462" w:rsidP="00B46462">
      <w:pPr>
        <w:pStyle w:val="Nagwek3"/>
        <w:rPr>
          <w:sz w:val="22"/>
          <w:szCs w:val="22"/>
          <w:lang w:val="en-GB"/>
        </w:rPr>
      </w:pP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  <w:r w:rsidRPr="00186E0E">
        <w:rPr>
          <w:sz w:val="22"/>
          <w:szCs w:val="22"/>
          <w:lang w:val="en-GB"/>
        </w:rPr>
        <w:tab/>
      </w:r>
    </w:p>
    <w:p w:rsidR="00B46462" w:rsidRPr="00186E0E" w:rsidRDefault="00B46462" w:rsidP="00B46462">
      <w:pPr>
        <w:rPr>
          <w:rFonts w:ascii="Times New Roman" w:hAnsi="Times New Roman"/>
          <w:sz w:val="22"/>
          <w:szCs w:val="22"/>
          <w:lang w:val="en-GB"/>
        </w:rPr>
      </w:pP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  <w:r w:rsidRPr="00186E0E">
        <w:rPr>
          <w:rFonts w:ascii="Times New Roman" w:hAnsi="Times New Roman"/>
          <w:sz w:val="22"/>
          <w:szCs w:val="22"/>
          <w:lang w:val="en-GB"/>
        </w:rPr>
        <w:tab/>
      </w:r>
    </w:p>
    <w:p w:rsidR="005B013B" w:rsidRDefault="005B013B" w:rsidP="00056EDF">
      <w:pPr>
        <w:spacing w:line="360" w:lineRule="auto"/>
        <w:jc w:val="both"/>
      </w:pPr>
    </w:p>
    <w:p w:rsidR="002730AB" w:rsidRPr="00667AEE" w:rsidRDefault="002730AB" w:rsidP="00056EDF">
      <w:pPr>
        <w:spacing w:line="360" w:lineRule="auto"/>
        <w:jc w:val="both"/>
      </w:pPr>
    </w:p>
    <w:sectPr w:rsidR="002730AB" w:rsidRPr="00667AEE" w:rsidSect="00BF7004">
      <w:headerReference w:type="default" r:id="rId7"/>
      <w:footerReference w:type="default" r:id="rId8"/>
      <w:pgSz w:w="11906" w:h="16838"/>
      <w:pgMar w:top="238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CE" w:rsidRDefault="00A557CE">
      <w:r>
        <w:separator/>
      </w:r>
    </w:p>
  </w:endnote>
  <w:endnote w:type="continuationSeparator" w:id="0">
    <w:p w:rsidR="00A557CE" w:rsidRDefault="00A5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F05" w:rsidRPr="00B46462" w:rsidRDefault="000D0C60" w:rsidP="007D3AC1">
    <w:pPr>
      <w:pStyle w:val="Stopka"/>
      <w:jc w:val="center"/>
      <w:rPr>
        <w:smallCaps/>
        <w:sz w:val="16"/>
        <w:lang w:val="en-US"/>
      </w:rPr>
    </w:pPr>
    <w:r w:rsidRPr="00B46462">
      <w:rPr>
        <w:smallCaps/>
        <w:sz w:val="16"/>
        <w:lang w:val="en-US"/>
      </w:rPr>
      <w:t>Congress of Young IT ScientistS</w:t>
    </w:r>
  </w:p>
  <w:p w:rsidR="00064F05" w:rsidRPr="00B46462" w:rsidRDefault="008A4AB8" w:rsidP="007D3AC1">
    <w:pPr>
      <w:pStyle w:val="Stopka"/>
      <w:jc w:val="center"/>
      <w:rPr>
        <w:smallCaps/>
        <w:sz w:val="16"/>
        <w:lang w:val="en-US"/>
      </w:rPr>
    </w:pPr>
    <w:r w:rsidRPr="008A4AB8">
      <w:rPr>
        <w:smallCaps/>
        <w:noProof/>
      </w:rPr>
      <w:pict>
        <v:line id="_x0000_s2050" style="position:absolute;left:0;text-align:left;z-index:251656704" from="0,4.15pt" to="459pt,4.15pt" strokeweight=".25pt">
          <v:stroke dashstyle="dash"/>
        </v:line>
      </w:pict>
    </w:r>
  </w:p>
  <w:p w:rsidR="00064F05" w:rsidRPr="00B46462" w:rsidRDefault="000D0C60" w:rsidP="007D3AC1">
    <w:pPr>
      <w:pStyle w:val="Stopka"/>
      <w:jc w:val="center"/>
      <w:rPr>
        <w:sz w:val="16"/>
        <w:lang w:val="en-US"/>
      </w:rPr>
    </w:pPr>
    <w:r>
      <w:rPr>
        <w:sz w:val="16"/>
        <w:lang w:val="en-US"/>
      </w:rPr>
      <w:t>WWW</w:t>
    </w:r>
    <w:r w:rsidR="00064F05" w:rsidRPr="0012506C">
      <w:rPr>
        <w:sz w:val="16"/>
        <w:lang w:val="en-US"/>
      </w:rPr>
      <w:t xml:space="preserve">: </w:t>
    </w:r>
    <w:hyperlink r:id="rId1" w:history="1">
      <w:r w:rsidR="00064F05" w:rsidRPr="0012506C">
        <w:rPr>
          <w:rStyle w:val="Hipercze"/>
          <w:sz w:val="16"/>
          <w:lang w:val="en-US"/>
        </w:rPr>
        <w:t>http://www.smi.org.pl</w:t>
      </w:r>
    </w:hyperlink>
    <w:r w:rsidR="00064F05" w:rsidRPr="0012506C">
      <w:rPr>
        <w:sz w:val="16"/>
        <w:lang w:val="en-US"/>
      </w:rPr>
      <w:t xml:space="preserve">  |  </w:t>
    </w:r>
    <w:r>
      <w:rPr>
        <w:sz w:val="16"/>
        <w:lang w:val="en-US"/>
      </w:rPr>
      <w:t>E</w:t>
    </w:r>
    <w:r w:rsidR="00064F05" w:rsidRPr="0012506C">
      <w:rPr>
        <w:sz w:val="16"/>
        <w:lang w:val="en-US"/>
      </w:rPr>
      <w:t xml:space="preserve">mail: </w:t>
    </w:r>
    <w:hyperlink r:id="rId2" w:history="1">
      <w:r w:rsidR="0012506C" w:rsidRPr="0012506C">
        <w:rPr>
          <w:rStyle w:val="Hipercze"/>
          <w:sz w:val="16"/>
          <w:lang w:val="en-US"/>
        </w:rPr>
        <w:t>sejmik@smi.org.pl</w:t>
      </w:r>
    </w:hyperlink>
    <w:r w:rsidR="00BF7004" w:rsidRPr="00BF7004">
      <w:rPr>
        <w:lang w:val="en-US"/>
      </w:rPr>
      <w:t xml:space="preserve"> | </w:t>
    </w:r>
    <w:r w:rsidRPr="00B46462">
      <w:rPr>
        <w:sz w:val="16"/>
        <w:lang w:val="en-US"/>
      </w:rPr>
      <w:t>Fax</w:t>
    </w:r>
    <w:r w:rsidR="00064F05" w:rsidRPr="00B46462">
      <w:rPr>
        <w:sz w:val="16"/>
        <w:lang w:val="en-US"/>
      </w:rPr>
      <w:t xml:space="preserve">: +48 (91) 444 21 27  |  </w:t>
    </w:r>
    <w:r w:rsidRPr="00B46462">
      <w:rPr>
        <w:sz w:val="16"/>
        <w:lang w:val="en-US"/>
      </w:rPr>
      <w:t>T</w:t>
    </w:r>
    <w:r w:rsidR="00064F05" w:rsidRPr="00B46462">
      <w:rPr>
        <w:sz w:val="16"/>
        <w:lang w:val="en-US"/>
      </w:rPr>
      <w:t>el. +48 604 54 32 56</w:t>
    </w:r>
  </w:p>
  <w:p w:rsidR="00064F05" w:rsidRPr="00BF7004" w:rsidRDefault="000D0C60" w:rsidP="007D3AC1">
    <w:pPr>
      <w:pStyle w:val="Stopka"/>
      <w:jc w:val="center"/>
      <w:rPr>
        <w:sz w:val="16"/>
        <w:lang w:val="en-US"/>
      </w:rPr>
    </w:pPr>
    <w:r w:rsidRPr="00B46462">
      <w:rPr>
        <w:sz w:val="16"/>
        <w:lang w:val="en-US"/>
      </w:rPr>
      <w:t>Institute of IT in Management (University of Szczecin)</w:t>
    </w:r>
    <w:r w:rsidR="00064F05" w:rsidRPr="00B46462">
      <w:rPr>
        <w:sz w:val="16"/>
        <w:lang w:val="en-US"/>
      </w:rPr>
      <w:t xml:space="preserve">  </w:t>
    </w:r>
    <w:r w:rsidR="00BF7004">
      <w:rPr>
        <w:sz w:val="16"/>
        <w:lang w:val="en-US"/>
      </w:rPr>
      <w:t xml:space="preserve">| </w:t>
    </w:r>
    <w:r w:rsidR="00064F05" w:rsidRPr="00BF7004">
      <w:rPr>
        <w:sz w:val="16"/>
        <w:lang w:val="en-US"/>
      </w:rPr>
      <w:t>ul. Mickiewicza 64, p.7</w:t>
    </w:r>
    <w:r w:rsidRPr="00BF7004">
      <w:rPr>
        <w:sz w:val="16"/>
        <w:lang w:val="en-US"/>
      </w:rPr>
      <w:t xml:space="preserve">   |  71-101 Szczecin | Poland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CE" w:rsidRDefault="00A557CE">
      <w:r>
        <w:separator/>
      </w:r>
    </w:p>
  </w:footnote>
  <w:footnote w:type="continuationSeparator" w:id="0">
    <w:p w:rsidR="00A557CE" w:rsidRDefault="00A55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60" w:rsidRPr="00BF7004" w:rsidRDefault="00BF7004" w:rsidP="00BF7004">
    <w:pPr>
      <w:ind w:left="1843" w:right="72"/>
      <w:jc w:val="center"/>
      <w:rPr>
        <w:rFonts w:ascii="Agency FB" w:hAnsi="Agency FB"/>
        <w:b/>
        <w:smallCaps/>
        <w:spacing w:val="40"/>
        <w:sz w:val="38"/>
        <w:szCs w:val="40"/>
        <w:lang w:val="en-US"/>
      </w:rPr>
    </w:pPr>
    <w:r>
      <w:rPr>
        <w:noProof/>
        <w:sz w:val="18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-249555</wp:posOffset>
          </wp:positionV>
          <wp:extent cx="1647825" cy="923925"/>
          <wp:effectExtent l="0" t="0" r="9525" b="0"/>
          <wp:wrapSquare wrapText="bothSides"/>
          <wp:docPr id="67" name="Obraz 7" descr="s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smi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AB8" w:rsidRPr="008A4AB8">
      <w:rPr>
        <w:noProof/>
        <w:sz w:val="18"/>
      </w:rPr>
      <w:pict>
        <v:rect id="_x0000_s2114" style="position:absolute;left:0;text-align:left;margin-left:-102pt;margin-top:-33.3pt;width:196.15pt;height:81pt;z-index:251662848;mso-position-horizontal-relative:text;mso-position-vertical-relative:text" stroked="f"/>
      </w:pict>
    </w:r>
    <w:r w:rsidR="008A4AB8" w:rsidRPr="008A4AB8">
      <w:rPr>
        <w:noProof/>
        <w:sz w:val="18"/>
      </w:rPr>
      <w:pict>
        <v:oval id="_x0000_s2113" style="position:absolute;left:0;text-align:left;margin-left:-197.25pt;margin-top:-17.55pt;width:279.4pt;height:90.15pt;z-index:251661824;mso-position-horizontal-relative:text;mso-position-vertical-relative:text"/>
      </w:pict>
    </w:r>
    <w:r w:rsidR="000D0C60" w:rsidRPr="00BF7004">
      <w:rPr>
        <w:rFonts w:ascii="Agency FB" w:hAnsi="Agency FB"/>
        <w:b/>
        <w:smallCaps/>
        <w:spacing w:val="40"/>
        <w:sz w:val="38"/>
        <w:szCs w:val="40"/>
        <w:lang w:val="en-US"/>
      </w:rPr>
      <w:t>Congress of Young IT Scientists</w:t>
    </w:r>
  </w:p>
  <w:p w:rsidR="000D0C60" w:rsidRPr="00BF7004" w:rsidRDefault="000D0C60" w:rsidP="00BF7004">
    <w:pPr>
      <w:ind w:left="1701" w:right="72"/>
      <w:jc w:val="center"/>
      <w:rPr>
        <w:rFonts w:ascii="Palatino Linotype" w:hAnsi="Palatino Linotype"/>
        <w:smallCaps/>
        <w:sz w:val="16"/>
        <w:lang w:val="en-US"/>
      </w:rPr>
    </w:pPr>
    <w:r w:rsidRPr="00BF7004">
      <w:rPr>
        <w:rFonts w:ascii="Palatino Linotype" w:hAnsi="Palatino Linotype"/>
        <w:smallCaps/>
        <w:sz w:val="16"/>
        <w:lang w:val="en-US"/>
      </w:rPr>
      <w:t>Międzyzdroje - Poland, 23-25 September 2010</w:t>
    </w:r>
  </w:p>
  <w:p w:rsidR="000D0C60" w:rsidRPr="00BF7004" w:rsidRDefault="000D0C60" w:rsidP="00BF7004">
    <w:pPr>
      <w:ind w:left="1701" w:right="72"/>
      <w:jc w:val="center"/>
      <w:rPr>
        <w:rFonts w:ascii="Agency FB" w:hAnsi="Agency FB" w:cs="Arial"/>
        <w:b/>
        <w:smallCaps/>
        <w:spacing w:val="40"/>
        <w:sz w:val="18"/>
        <w:szCs w:val="28"/>
        <w:lang w:val="en-US"/>
      </w:rPr>
    </w:pPr>
    <w:r w:rsidRPr="00BF7004">
      <w:rPr>
        <w:rFonts w:ascii="Agency FB" w:hAnsi="Agency FB"/>
        <w:b/>
        <w:smallCaps/>
        <w:spacing w:val="40"/>
        <w:sz w:val="18"/>
        <w:szCs w:val="28"/>
        <w:lang w:val="en-US"/>
      </w:rPr>
      <w:t>IT Project Management</w:t>
    </w:r>
  </w:p>
  <w:p w:rsidR="009A0CE2" w:rsidRPr="00BF7004" w:rsidRDefault="008A4AB8" w:rsidP="00BF7004">
    <w:pPr>
      <w:ind w:left="1701" w:right="72"/>
      <w:jc w:val="center"/>
      <w:rPr>
        <w:rFonts w:cs="Arial"/>
        <w:smallCaps/>
        <w:sz w:val="8"/>
        <w:szCs w:val="28"/>
        <w:lang w:val="en-US"/>
      </w:rPr>
    </w:pPr>
    <w:r w:rsidRPr="008A4AB8">
      <w:rPr>
        <w:noProof/>
        <w:sz w:val="8"/>
      </w:rPr>
      <w:pict>
        <v:line id="_x0000_s2108" style="position:absolute;left:0;text-align:left;z-index:251659776" from="67.9pt,4.15pt" to="454.9pt,4.15pt"/>
      </w:pict>
    </w:r>
  </w:p>
  <w:p w:rsidR="009A0CE2" w:rsidRPr="00BF7004" w:rsidRDefault="009A0CE2" w:rsidP="00BF7004">
    <w:pPr>
      <w:ind w:left="1701" w:right="72"/>
      <w:jc w:val="center"/>
      <w:rPr>
        <w:rFonts w:ascii="Agency FB" w:hAnsi="Agency FB" w:cs="Arial"/>
        <w:b/>
        <w:spacing w:val="140"/>
        <w:sz w:val="26"/>
        <w:szCs w:val="28"/>
        <w:lang w:val="en-US"/>
      </w:rPr>
    </w:pPr>
    <w:r w:rsidRPr="00BF7004">
      <w:rPr>
        <w:rFonts w:ascii="Agency FB" w:hAnsi="Agency FB" w:cs="Arial"/>
        <w:b/>
        <w:spacing w:val="140"/>
        <w:sz w:val="26"/>
        <w:szCs w:val="28"/>
        <w:lang w:val="en-US"/>
      </w:rPr>
      <w:t>www.smi.org.pl</w:t>
    </w:r>
  </w:p>
  <w:p w:rsidR="00064F05" w:rsidRPr="00E036FC" w:rsidRDefault="00064F05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288"/>
    <w:multiLevelType w:val="hybridMultilevel"/>
    <w:tmpl w:val="38D490C8"/>
    <w:lvl w:ilvl="0" w:tplc="D5CEF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a/Zj+X+9OLD3w4hv3cngluLSw1g=" w:salt="HiqF/md2rtiZ9zCR82ZKKA=="/>
  <w:defaultTabStop w:val="709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308A"/>
    <w:rsid w:val="00010F80"/>
    <w:rsid w:val="00056EDF"/>
    <w:rsid w:val="00064F05"/>
    <w:rsid w:val="000D0C60"/>
    <w:rsid w:val="000E1B61"/>
    <w:rsid w:val="0012506C"/>
    <w:rsid w:val="001419EF"/>
    <w:rsid w:val="00143BEB"/>
    <w:rsid w:val="00172713"/>
    <w:rsid w:val="001B2590"/>
    <w:rsid w:val="001D3BB9"/>
    <w:rsid w:val="001D4E63"/>
    <w:rsid w:val="002621D8"/>
    <w:rsid w:val="002730AB"/>
    <w:rsid w:val="003104ED"/>
    <w:rsid w:val="00322747"/>
    <w:rsid w:val="00346F89"/>
    <w:rsid w:val="003B1FA7"/>
    <w:rsid w:val="004234CB"/>
    <w:rsid w:val="00433B15"/>
    <w:rsid w:val="00435E38"/>
    <w:rsid w:val="004D1C6D"/>
    <w:rsid w:val="00526734"/>
    <w:rsid w:val="00547748"/>
    <w:rsid w:val="00554C7F"/>
    <w:rsid w:val="005B013B"/>
    <w:rsid w:val="00645628"/>
    <w:rsid w:val="00646D30"/>
    <w:rsid w:val="00667AEE"/>
    <w:rsid w:val="00686EF2"/>
    <w:rsid w:val="006F308A"/>
    <w:rsid w:val="007046B3"/>
    <w:rsid w:val="0071746D"/>
    <w:rsid w:val="0071755D"/>
    <w:rsid w:val="007207FA"/>
    <w:rsid w:val="00723ED6"/>
    <w:rsid w:val="007413E1"/>
    <w:rsid w:val="007435EB"/>
    <w:rsid w:val="007C38A5"/>
    <w:rsid w:val="007D3AC1"/>
    <w:rsid w:val="00802FA6"/>
    <w:rsid w:val="008030A6"/>
    <w:rsid w:val="00892709"/>
    <w:rsid w:val="008A4AB8"/>
    <w:rsid w:val="008E1847"/>
    <w:rsid w:val="00910176"/>
    <w:rsid w:val="00935A20"/>
    <w:rsid w:val="00992C46"/>
    <w:rsid w:val="009A0CE2"/>
    <w:rsid w:val="009B589D"/>
    <w:rsid w:val="00A557CE"/>
    <w:rsid w:val="00A90993"/>
    <w:rsid w:val="00AE47F1"/>
    <w:rsid w:val="00AE5E86"/>
    <w:rsid w:val="00B46462"/>
    <w:rsid w:val="00B70550"/>
    <w:rsid w:val="00BF7004"/>
    <w:rsid w:val="00C41B84"/>
    <w:rsid w:val="00C65F1E"/>
    <w:rsid w:val="00C81C1A"/>
    <w:rsid w:val="00D14B1D"/>
    <w:rsid w:val="00D56454"/>
    <w:rsid w:val="00DB153A"/>
    <w:rsid w:val="00DE301C"/>
    <w:rsid w:val="00E02031"/>
    <w:rsid w:val="00E036FC"/>
    <w:rsid w:val="00E713A9"/>
    <w:rsid w:val="00E771BB"/>
    <w:rsid w:val="00EC4546"/>
    <w:rsid w:val="00F22EEC"/>
    <w:rsid w:val="00FB466D"/>
    <w:rsid w:val="00FB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0C60"/>
    <w:rPr>
      <w:rFonts w:ascii="Arial" w:hAnsi="Arial"/>
    </w:rPr>
  </w:style>
  <w:style w:type="paragraph" w:styleId="Nagwek1">
    <w:name w:val="heading 1"/>
    <w:basedOn w:val="Normalny"/>
    <w:next w:val="Normalny"/>
    <w:qFormat/>
    <w:rsid w:val="00E713A9"/>
    <w:pPr>
      <w:keepNext/>
      <w:ind w:firstLine="5220"/>
      <w:outlineLvl w:val="0"/>
    </w:pPr>
    <w:rPr>
      <w:i/>
      <w:iCs/>
      <w:u w:val="single"/>
    </w:rPr>
  </w:style>
  <w:style w:type="paragraph" w:styleId="Nagwek3">
    <w:name w:val="heading 3"/>
    <w:basedOn w:val="Normalny"/>
    <w:next w:val="Normalny"/>
    <w:link w:val="Nagwek3Znak"/>
    <w:qFormat/>
    <w:rsid w:val="000D0C60"/>
    <w:pPr>
      <w:keepNext/>
      <w:outlineLvl w:val="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E713A9"/>
    <w:pPr>
      <w:spacing w:line="360" w:lineRule="auto"/>
      <w:ind w:left="357" w:right="1152" w:firstLine="720"/>
    </w:pPr>
  </w:style>
  <w:style w:type="character" w:styleId="Hipercze">
    <w:name w:val="Hyperlink"/>
    <w:basedOn w:val="Domylnaczcionkaakapitu"/>
    <w:rsid w:val="00E713A9"/>
    <w:rPr>
      <w:color w:val="0000FF"/>
      <w:u w:val="single"/>
    </w:rPr>
  </w:style>
  <w:style w:type="paragraph" w:styleId="Nagwek">
    <w:name w:val="header"/>
    <w:basedOn w:val="Normalny"/>
    <w:rsid w:val="00FB46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466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056EDF"/>
    <w:pPr>
      <w:spacing w:line="360" w:lineRule="auto"/>
      <w:ind w:firstLine="9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56EDF"/>
    <w:rPr>
      <w:sz w:val="24"/>
      <w:szCs w:val="24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rsid w:val="000D0C60"/>
    <w:rPr>
      <w:sz w:val="24"/>
    </w:rPr>
  </w:style>
  <w:style w:type="paragraph" w:styleId="Tytu">
    <w:name w:val="Title"/>
    <w:basedOn w:val="Normalny"/>
    <w:link w:val="TytuZnak"/>
    <w:qFormat/>
    <w:rsid w:val="000D0C60"/>
    <w:pPr>
      <w:jc w:val="center"/>
    </w:pPr>
    <w:rPr>
      <w:rFonts w:ascii="Times New Roman" w:hAnsi="Times New Roman"/>
      <w:b/>
      <w:sz w:val="32"/>
    </w:rPr>
  </w:style>
  <w:style w:type="character" w:customStyle="1" w:styleId="TytuZnak">
    <w:name w:val="Tytuł Znak"/>
    <w:basedOn w:val="Domylnaczcionkaakapitu"/>
    <w:link w:val="Tytu"/>
    <w:rsid w:val="000D0C60"/>
    <w:rPr>
      <w:b/>
      <w:sz w:val="32"/>
    </w:rPr>
  </w:style>
  <w:style w:type="paragraph" w:styleId="Tekstpodstawowy">
    <w:name w:val="Body Text"/>
    <w:basedOn w:val="Normalny"/>
    <w:link w:val="TekstpodstawowyZnak"/>
    <w:rsid w:val="000D0C60"/>
    <w:pPr>
      <w:jc w:val="center"/>
    </w:pPr>
    <w:rPr>
      <w:rFonts w:ascii="Times New Roman" w:hAnsi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D0C60"/>
    <w:rPr>
      <w:b/>
      <w:sz w:val="24"/>
    </w:rPr>
  </w:style>
  <w:style w:type="table" w:styleId="Tabela-Siatka">
    <w:name w:val="Table Grid"/>
    <w:basedOn w:val="Standardowy"/>
    <w:uiPriority w:val="59"/>
    <w:rsid w:val="000D0C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0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jmik@smi.org.pl" TargetMode="External"/><Relationship Id="rId1" Type="http://schemas.openxmlformats.org/officeDocument/2006/relationships/hyperlink" Target="http://www.smi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kty\SMI\SMI2010\Recenzje\Rec-for-szablon-SMI-2010v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Rec-for-szablon-SMI-2010v3.dotx</Template>
  <TotalTime>1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14</vt:lpstr>
    </vt:vector>
  </TitlesOfParts>
  <Company/>
  <LinksUpToDate>false</LinksUpToDate>
  <CharactersWithSpaces>3653</CharactersWithSpaces>
  <SharedDoc>false</SharedDoc>
  <HLinks>
    <vt:vector size="12" baseType="variant">
      <vt:variant>
        <vt:i4>2162763</vt:i4>
      </vt:variant>
      <vt:variant>
        <vt:i4>3</vt:i4>
      </vt:variant>
      <vt:variant>
        <vt:i4>0</vt:i4>
      </vt:variant>
      <vt:variant>
        <vt:i4>5</vt:i4>
      </vt:variant>
      <vt:variant>
        <vt:lpwstr>mailto:sejmik@smi.org.pl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http://www.smi.org.pl/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14</dc:title>
  <dc:creator>Tomek</dc:creator>
  <cp:lastModifiedBy>Tomek</cp:lastModifiedBy>
  <cp:revision>3</cp:revision>
  <cp:lastPrinted>2010-05-31T18:50:00Z</cp:lastPrinted>
  <dcterms:created xsi:type="dcterms:W3CDTF">2010-06-02T20:40:00Z</dcterms:created>
  <dcterms:modified xsi:type="dcterms:W3CDTF">2010-06-02T21:29:00Z</dcterms:modified>
</cp:coreProperties>
</file>